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FC8F" w14:textId="72685AB5" w:rsidR="00554FF2" w:rsidRPr="002B129E" w:rsidRDefault="00554FF2" w:rsidP="00554FF2">
      <w:pPr>
        <w:jc w:val="center"/>
        <w:rPr>
          <w:b/>
          <w:bCs/>
          <w:color w:val="FF0000"/>
          <w:sz w:val="52"/>
          <w:szCs w:val="52"/>
        </w:rPr>
      </w:pPr>
      <w:r>
        <w:rPr>
          <w:b/>
          <w:bCs/>
          <w:color w:val="FF0000"/>
          <w:sz w:val="52"/>
          <w:szCs w:val="52"/>
        </w:rPr>
        <w:t>Compressed Gases</w:t>
      </w:r>
      <w:r w:rsidR="003358C8">
        <w:rPr>
          <w:b/>
          <w:bCs/>
          <w:color w:val="FF0000"/>
          <w:sz w:val="52"/>
          <w:szCs w:val="52"/>
        </w:rPr>
        <w:t xml:space="preserve"> Template Guide</w:t>
      </w:r>
    </w:p>
    <w:p w14:paraId="673DBB82" w14:textId="77777777" w:rsidR="00554FF2" w:rsidRDefault="00554FF2" w:rsidP="00554FF2">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78C98A9A" w14:textId="38DE302C" w:rsidR="002B38C5" w:rsidRDefault="00554FF2">
      <w:pPr>
        <w:rPr>
          <w:b/>
          <w:bCs/>
          <w:color w:val="FF0000"/>
          <w:sz w:val="28"/>
          <w:szCs w:val="28"/>
        </w:rPr>
      </w:pPr>
      <w:r>
        <w:rPr>
          <w:b/>
          <w:bCs/>
          <w:color w:val="FF0000"/>
          <w:sz w:val="28"/>
          <w:szCs w:val="28"/>
        </w:rPr>
        <w:t>Storage</w:t>
      </w:r>
    </w:p>
    <w:tbl>
      <w:tblPr>
        <w:tblW w:w="9360" w:type="dxa"/>
        <w:tblInd w:w="-108" w:type="dxa"/>
        <w:tblLook w:val="04A0" w:firstRow="1" w:lastRow="0" w:firstColumn="1" w:lastColumn="0" w:noHBand="0" w:noVBand="1"/>
      </w:tblPr>
      <w:tblGrid>
        <w:gridCol w:w="9360"/>
      </w:tblGrid>
      <w:tr w:rsidR="00554FF2" w:rsidRPr="00554FF2" w14:paraId="48B4571D" w14:textId="77777777" w:rsidTr="00554FF2">
        <w:trPr>
          <w:trHeight w:val="288"/>
        </w:trPr>
        <w:tc>
          <w:tcPr>
            <w:tcW w:w="9360" w:type="dxa"/>
            <w:tcBorders>
              <w:top w:val="nil"/>
              <w:left w:val="nil"/>
              <w:bottom w:val="nil"/>
              <w:right w:val="nil"/>
            </w:tcBorders>
            <w:shd w:val="clear" w:color="auto" w:fill="auto"/>
            <w:noWrap/>
            <w:vAlign w:val="bottom"/>
            <w:hideMark/>
          </w:tcPr>
          <w:p w14:paraId="0B334395"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 xml:space="preserve">Are gases stored in a dedicated area, designed for purpose? </w:t>
            </w:r>
          </w:p>
        </w:tc>
      </w:tr>
      <w:tr w:rsidR="00554FF2" w:rsidRPr="00554FF2" w14:paraId="1E6EE682" w14:textId="77777777" w:rsidTr="00554FF2">
        <w:trPr>
          <w:trHeight w:val="288"/>
        </w:trPr>
        <w:tc>
          <w:tcPr>
            <w:tcW w:w="9360" w:type="dxa"/>
            <w:tcBorders>
              <w:top w:val="nil"/>
              <w:left w:val="nil"/>
              <w:bottom w:val="nil"/>
              <w:right w:val="nil"/>
            </w:tcBorders>
            <w:shd w:val="clear" w:color="auto" w:fill="auto"/>
            <w:noWrap/>
            <w:vAlign w:val="bottom"/>
            <w:hideMark/>
          </w:tcPr>
          <w:p w14:paraId="497EBEEA"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Is ventilation adequate (complete exchange six times per hour minimum)?</w:t>
            </w:r>
          </w:p>
        </w:tc>
      </w:tr>
      <w:tr w:rsidR="00554FF2" w:rsidRPr="00554FF2" w14:paraId="1FB1C758" w14:textId="77777777" w:rsidTr="00554FF2">
        <w:trPr>
          <w:trHeight w:val="288"/>
        </w:trPr>
        <w:tc>
          <w:tcPr>
            <w:tcW w:w="9360" w:type="dxa"/>
            <w:tcBorders>
              <w:top w:val="nil"/>
              <w:left w:val="nil"/>
              <w:bottom w:val="nil"/>
              <w:right w:val="nil"/>
            </w:tcBorders>
            <w:shd w:val="clear" w:color="auto" w:fill="auto"/>
            <w:noWrap/>
            <w:vAlign w:val="bottom"/>
            <w:hideMark/>
          </w:tcPr>
          <w:p w14:paraId="1F8DD85A"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Is the gas area separate from other storage areas by 50ft?</w:t>
            </w:r>
          </w:p>
        </w:tc>
      </w:tr>
      <w:tr w:rsidR="00554FF2" w:rsidRPr="00554FF2" w14:paraId="68BA25EF" w14:textId="77777777" w:rsidTr="00554FF2">
        <w:trPr>
          <w:trHeight w:val="288"/>
        </w:trPr>
        <w:tc>
          <w:tcPr>
            <w:tcW w:w="9360" w:type="dxa"/>
            <w:tcBorders>
              <w:top w:val="nil"/>
              <w:left w:val="nil"/>
              <w:bottom w:val="nil"/>
              <w:right w:val="nil"/>
            </w:tcBorders>
            <w:shd w:val="clear" w:color="auto" w:fill="auto"/>
            <w:noWrap/>
            <w:vAlign w:val="bottom"/>
            <w:hideMark/>
          </w:tcPr>
          <w:p w14:paraId="02393BDC" w14:textId="7AC7ECBF"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 xml:space="preserve">Is the gas area offset from the facility </w:t>
            </w:r>
            <w:r w:rsidRPr="00554FF2">
              <w:rPr>
                <w:rFonts w:ascii="Calibri" w:eastAsia="Times New Roman" w:hAnsi="Calibri" w:cs="Calibri"/>
                <w:color w:val="000000"/>
              </w:rPr>
              <w:t>fence line</w:t>
            </w:r>
            <w:r w:rsidRPr="00554FF2">
              <w:rPr>
                <w:rFonts w:ascii="Calibri" w:eastAsia="Times New Roman" w:hAnsi="Calibri" w:cs="Calibri"/>
                <w:color w:val="000000"/>
              </w:rPr>
              <w:t xml:space="preserve"> by 50ft?</w:t>
            </w:r>
          </w:p>
        </w:tc>
      </w:tr>
      <w:tr w:rsidR="00554FF2" w:rsidRPr="00554FF2" w14:paraId="7BE65F1F" w14:textId="77777777" w:rsidTr="00554FF2">
        <w:trPr>
          <w:trHeight w:val="288"/>
        </w:trPr>
        <w:tc>
          <w:tcPr>
            <w:tcW w:w="9360" w:type="dxa"/>
            <w:tcBorders>
              <w:top w:val="nil"/>
              <w:left w:val="nil"/>
              <w:bottom w:val="nil"/>
              <w:right w:val="nil"/>
            </w:tcBorders>
            <w:shd w:val="clear" w:color="auto" w:fill="auto"/>
            <w:noWrap/>
            <w:vAlign w:val="bottom"/>
            <w:hideMark/>
          </w:tcPr>
          <w:p w14:paraId="484E38D0"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Is storage kept locked or secured in some other way to prevent unauthorized entry?</w:t>
            </w:r>
          </w:p>
        </w:tc>
      </w:tr>
      <w:tr w:rsidR="00554FF2" w:rsidRPr="00554FF2" w14:paraId="4BD5714E" w14:textId="77777777" w:rsidTr="00554FF2">
        <w:trPr>
          <w:trHeight w:val="288"/>
        </w:trPr>
        <w:tc>
          <w:tcPr>
            <w:tcW w:w="9360" w:type="dxa"/>
            <w:tcBorders>
              <w:top w:val="nil"/>
              <w:left w:val="nil"/>
              <w:bottom w:val="nil"/>
              <w:right w:val="nil"/>
            </w:tcBorders>
            <w:shd w:val="clear" w:color="auto" w:fill="auto"/>
            <w:noWrap/>
            <w:vAlign w:val="bottom"/>
            <w:hideMark/>
          </w:tcPr>
          <w:p w14:paraId="4FDC271D"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incompatible gases stored apart by 20ft or are otherwise segregated by a 5ft wall or partition, with a 30min fire resistance rating?</w:t>
            </w:r>
          </w:p>
        </w:tc>
      </w:tr>
      <w:tr w:rsidR="00554FF2" w:rsidRPr="00554FF2" w14:paraId="0614C42B" w14:textId="77777777" w:rsidTr="00554FF2">
        <w:trPr>
          <w:trHeight w:val="288"/>
        </w:trPr>
        <w:tc>
          <w:tcPr>
            <w:tcW w:w="9360" w:type="dxa"/>
            <w:tcBorders>
              <w:top w:val="nil"/>
              <w:left w:val="nil"/>
              <w:bottom w:val="nil"/>
              <w:right w:val="nil"/>
            </w:tcBorders>
            <w:shd w:val="clear" w:color="auto" w:fill="auto"/>
            <w:noWrap/>
            <w:vAlign w:val="bottom"/>
            <w:hideMark/>
          </w:tcPr>
          <w:p w14:paraId="56689B25"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Is dry vegetation and other combustible material at least 15ft away from the gas storage area?</w:t>
            </w:r>
          </w:p>
        </w:tc>
      </w:tr>
      <w:tr w:rsidR="00554FF2" w:rsidRPr="00554FF2" w14:paraId="2136F23A" w14:textId="77777777" w:rsidTr="00554FF2">
        <w:trPr>
          <w:trHeight w:val="288"/>
        </w:trPr>
        <w:tc>
          <w:tcPr>
            <w:tcW w:w="9360" w:type="dxa"/>
            <w:tcBorders>
              <w:top w:val="nil"/>
              <w:left w:val="nil"/>
              <w:bottom w:val="nil"/>
              <w:right w:val="nil"/>
            </w:tcBorders>
            <w:shd w:val="clear" w:color="auto" w:fill="auto"/>
            <w:noWrap/>
            <w:vAlign w:val="bottom"/>
            <w:hideMark/>
          </w:tcPr>
          <w:p w14:paraId="65B66469"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all open flames or ignition sources extinguished within 50ft?</w:t>
            </w:r>
          </w:p>
        </w:tc>
      </w:tr>
      <w:tr w:rsidR="00554FF2" w:rsidRPr="00554FF2" w14:paraId="55F6CFB5" w14:textId="77777777" w:rsidTr="00554FF2">
        <w:trPr>
          <w:trHeight w:val="288"/>
        </w:trPr>
        <w:tc>
          <w:tcPr>
            <w:tcW w:w="9360" w:type="dxa"/>
            <w:tcBorders>
              <w:top w:val="nil"/>
              <w:left w:val="nil"/>
              <w:bottom w:val="nil"/>
              <w:right w:val="nil"/>
            </w:tcBorders>
            <w:shd w:val="clear" w:color="auto" w:fill="auto"/>
            <w:noWrap/>
            <w:vAlign w:val="bottom"/>
            <w:hideMark/>
          </w:tcPr>
          <w:p w14:paraId="53F76BFE" w14:textId="37CEE71C"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 xml:space="preserve">Are </w:t>
            </w:r>
            <w:r w:rsidRPr="00554FF2">
              <w:rPr>
                <w:rFonts w:ascii="Calibri" w:eastAsia="Times New Roman" w:hAnsi="Calibri" w:cs="Calibri"/>
                <w:color w:val="000000"/>
              </w:rPr>
              <w:t>cylinders</w:t>
            </w:r>
            <w:r w:rsidRPr="00554FF2">
              <w:rPr>
                <w:rFonts w:ascii="Calibri" w:eastAsia="Times New Roman" w:hAnsi="Calibri" w:cs="Calibri"/>
                <w:color w:val="000000"/>
              </w:rPr>
              <w:t xml:space="preserve"> protected from exposure to direct sunlight?</w:t>
            </w:r>
          </w:p>
        </w:tc>
      </w:tr>
      <w:tr w:rsidR="00554FF2" w:rsidRPr="00554FF2" w14:paraId="0CEA4406" w14:textId="77777777" w:rsidTr="00554FF2">
        <w:trPr>
          <w:trHeight w:val="288"/>
        </w:trPr>
        <w:tc>
          <w:tcPr>
            <w:tcW w:w="9360" w:type="dxa"/>
            <w:tcBorders>
              <w:top w:val="nil"/>
              <w:left w:val="nil"/>
              <w:bottom w:val="nil"/>
              <w:right w:val="nil"/>
            </w:tcBorders>
            <w:shd w:val="clear" w:color="auto" w:fill="auto"/>
            <w:noWrap/>
            <w:vAlign w:val="bottom"/>
            <w:hideMark/>
          </w:tcPr>
          <w:p w14:paraId="788B23D3"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no sources of extreme heat from mechanical or electrical sources present?</w:t>
            </w:r>
          </w:p>
        </w:tc>
      </w:tr>
      <w:tr w:rsidR="00554FF2" w:rsidRPr="00554FF2" w14:paraId="4B2612B7" w14:textId="77777777" w:rsidTr="00554FF2">
        <w:trPr>
          <w:trHeight w:val="288"/>
        </w:trPr>
        <w:tc>
          <w:tcPr>
            <w:tcW w:w="9360" w:type="dxa"/>
            <w:tcBorders>
              <w:top w:val="nil"/>
              <w:left w:val="nil"/>
              <w:bottom w:val="nil"/>
              <w:right w:val="nil"/>
            </w:tcBorders>
            <w:shd w:val="clear" w:color="auto" w:fill="auto"/>
            <w:noWrap/>
            <w:vAlign w:val="bottom"/>
            <w:hideMark/>
          </w:tcPr>
          <w:p w14:paraId="12406317"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Is storage away from public thoroughfares, and protected from all motorized traffic?</w:t>
            </w:r>
          </w:p>
        </w:tc>
      </w:tr>
      <w:tr w:rsidR="00554FF2" w:rsidRPr="00554FF2" w14:paraId="7ED399DE" w14:textId="77777777" w:rsidTr="00554FF2">
        <w:trPr>
          <w:trHeight w:val="288"/>
        </w:trPr>
        <w:tc>
          <w:tcPr>
            <w:tcW w:w="9360" w:type="dxa"/>
            <w:tcBorders>
              <w:top w:val="nil"/>
              <w:left w:val="nil"/>
              <w:bottom w:val="nil"/>
              <w:right w:val="nil"/>
            </w:tcBorders>
            <w:shd w:val="clear" w:color="auto" w:fill="auto"/>
            <w:noWrap/>
            <w:vAlign w:val="bottom"/>
            <w:hideMark/>
          </w:tcPr>
          <w:p w14:paraId="0EA8DA83"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no smoking signs posted?</w:t>
            </w:r>
          </w:p>
        </w:tc>
      </w:tr>
      <w:tr w:rsidR="00554FF2" w:rsidRPr="00554FF2" w14:paraId="4E59F8DA" w14:textId="77777777" w:rsidTr="00554FF2">
        <w:trPr>
          <w:trHeight w:val="288"/>
        </w:trPr>
        <w:tc>
          <w:tcPr>
            <w:tcW w:w="9360" w:type="dxa"/>
            <w:tcBorders>
              <w:top w:val="nil"/>
              <w:left w:val="nil"/>
              <w:bottom w:val="nil"/>
              <w:right w:val="nil"/>
            </w:tcBorders>
            <w:shd w:val="clear" w:color="auto" w:fill="auto"/>
            <w:noWrap/>
            <w:vAlign w:val="bottom"/>
            <w:hideMark/>
          </w:tcPr>
          <w:p w14:paraId="16C2E864" w14:textId="6FC8B04C"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chemical hazard identification signs (FLAMMABLE, POISON</w:t>
            </w:r>
            <w:r>
              <w:rPr>
                <w:rFonts w:ascii="Calibri" w:eastAsia="Times New Roman" w:hAnsi="Calibri" w:cs="Calibri"/>
                <w:color w:val="000000"/>
              </w:rPr>
              <w:t>,</w:t>
            </w:r>
            <w:r w:rsidRPr="00554FF2">
              <w:rPr>
                <w:rFonts w:ascii="Calibri" w:eastAsia="Times New Roman" w:hAnsi="Calibri" w:cs="Calibri"/>
                <w:color w:val="000000"/>
              </w:rPr>
              <w:t xml:space="preserve"> </w:t>
            </w:r>
            <w:r w:rsidRPr="00554FF2">
              <w:rPr>
                <w:rFonts w:ascii="Calibri" w:eastAsia="Times New Roman" w:hAnsi="Calibri" w:cs="Calibri"/>
                <w:color w:val="000000"/>
              </w:rPr>
              <w:t>etc.</w:t>
            </w:r>
            <w:r w:rsidRPr="00554FF2">
              <w:rPr>
                <w:rFonts w:ascii="Calibri" w:eastAsia="Times New Roman" w:hAnsi="Calibri" w:cs="Calibri"/>
                <w:color w:val="000000"/>
              </w:rPr>
              <w:t>) or accurate NFPA 704 placards posted?</w:t>
            </w:r>
          </w:p>
        </w:tc>
      </w:tr>
      <w:tr w:rsidR="00554FF2" w:rsidRPr="00554FF2" w14:paraId="36F6FE16" w14:textId="77777777" w:rsidTr="00554FF2">
        <w:trPr>
          <w:trHeight w:val="288"/>
        </w:trPr>
        <w:tc>
          <w:tcPr>
            <w:tcW w:w="9360" w:type="dxa"/>
            <w:tcBorders>
              <w:top w:val="nil"/>
              <w:left w:val="nil"/>
              <w:bottom w:val="nil"/>
              <w:right w:val="nil"/>
            </w:tcBorders>
            <w:shd w:val="clear" w:color="auto" w:fill="auto"/>
            <w:noWrap/>
            <w:vAlign w:val="bottom"/>
            <w:hideMark/>
          </w:tcPr>
          <w:p w14:paraId="6CACA9B2"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cylinders properly labeled with the manufacturer's label, or equivalent replacement?</w:t>
            </w:r>
          </w:p>
        </w:tc>
      </w:tr>
      <w:tr w:rsidR="00554FF2" w:rsidRPr="00554FF2" w14:paraId="580A26EA" w14:textId="77777777" w:rsidTr="00554FF2">
        <w:trPr>
          <w:trHeight w:val="288"/>
        </w:trPr>
        <w:tc>
          <w:tcPr>
            <w:tcW w:w="9360" w:type="dxa"/>
            <w:tcBorders>
              <w:top w:val="nil"/>
              <w:left w:val="nil"/>
              <w:bottom w:val="nil"/>
              <w:right w:val="nil"/>
            </w:tcBorders>
            <w:shd w:val="clear" w:color="auto" w:fill="auto"/>
            <w:noWrap/>
            <w:vAlign w:val="bottom"/>
            <w:hideMark/>
          </w:tcPr>
          <w:p w14:paraId="3C7E658A" w14:textId="4D48263F"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large cylinders stored with the screw-on safety valve-protector cap on? (</w:t>
            </w:r>
            <w:proofErr w:type="gramStart"/>
            <w:r w:rsidRPr="00554FF2">
              <w:rPr>
                <w:rFonts w:ascii="Calibri" w:eastAsia="Times New Roman" w:hAnsi="Calibri" w:cs="Calibri"/>
                <w:color w:val="000000"/>
              </w:rPr>
              <w:t>not</w:t>
            </w:r>
            <w:proofErr w:type="gramEnd"/>
            <w:r w:rsidRPr="00554FF2">
              <w:rPr>
                <w:rFonts w:ascii="Calibri" w:eastAsia="Times New Roman" w:hAnsi="Calibri" w:cs="Calibri"/>
                <w:color w:val="000000"/>
              </w:rPr>
              <w:t xml:space="preserve"> needed for small capacity/round-ended </w:t>
            </w:r>
            <w:r w:rsidRPr="00554FF2">
              <w:rPr>
                <w:rFonts w:ascii="Calibri" w:eastAsia="Times New Roman" w:hAnsi="Calibri" w:cs="Calibri"/>
                <w:color w:val="000000"/>
              </w:rPr>
              <w:t>cylinders</w:t>
            </w:r>
            <w:r w:rsidRPr="00554FF2">
              <w:rPr>
                <w:rFonts w:ascii="Calibri" w:eastAsia="Times New Roman" w:hAnsi="Calibri" w:cs="Calibri"/>
                <w:color w:val="000000"/>
              </w:rPr>
              <w:t>)</w:t>
            </w:r>
          </w:p>
        </w:tc>
      </w:tr>
      <w:tr w:rsidR="00554FF2" w:rsidRPr="00554FF2" w14:paraId="10686DBB" w14:textId="77777777" w:rsidTr="00554FF2">
        <w:trPr>
          <w:trHeight w:val="288"/>
        </w:trPr>
        <w:tc>
          <w:tcPr>
            <w:tcW w:w="9360" w:type="dxa"/>
            <w:tcBorders>
              <w:top w:val="nil"/>
              <w:left w:val="nil"/>
              <w:bottom w:val="nil"/>
              <w:right w:val="nil"/>
            </w:tcBorders>
            <w:shd w:val="clear" w:color="auto" w:fill="auto"/>
            <w:noWrap/>
            <w:vAlign w:val="bottom"/>
            <w:hideMark/>
          </w:tcPr>
          <w:p w14:paraId="1883B94D" w14:textId="21EBF5AE"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 xml:space="preserve">Are cylinders stored with a strap, </w:t>
            </w:r>
            <w:r w:rsidRPr="00554FF2">
              <w:rPr>
                <w:rFonts w:ascii="Calibri" w:eastAsia="Times New Roman" w:hAnsi="Calibri" w:cs="Calibri"/>
                <w:color w:val="000000"/>
              </w:rPr>
              <w:t>chain,</w:t>
            </w:r>
            <w:r w:rsidRPr="00554FF2">
              <w:rPr>
                <w:rFonts w:ascii="Calibri" w:eastAsia="Times New Roman" w:hAnsi="Calibri" w:cs="Calibri"/>
                <w:color w:val="000000"/>
              </w:rPr>
              <w:t xml:space="preserve"> or other device to prevent them falling over?</w:t>
            </w:r>
          </w:p>
        </w:tc>
      </w:tr>
      <w:tr w:rsidR="00554FF2" w:rsidRPr="00554FF2" w14:paraId="53CE410E" w14:textId="77777777" w:rsidTr="00554FF2">
        <w:trPr>
          <w:trHeight w:val="288"/>
        </w:trPr>
        <w:tc>
          <w:tcPr>
            <w:tcW w:w="9360" w:type="dxa"/>
            <w:tcBorders>
              <w:top w:val="nil"/>
              <w:left w:val="nil"/>
              <w:bottom w:val="nil"/>
              <w:right w:val="nil"/>
            </w:tcBorders>
            <w:shd w:val="clear" w:color="auto" w:fill="auto"/>
            <w:noWrap/>
            <w:vAlign w:val="bottom"/>
            <w:hideMark/>
          </w:tcPr>
          <w:p w14:paraId="11465F9A" w14:textId="5D6EBDF5"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 xml:space="preserve">Are liquified gases stored upright or otherwise </w:t>
            </w:r>
            <w:r w:rsidRPr="00554FF2">
              <w:rPr>
                <w:rFonts w:ascii="Calibri" w:eastAsia="Times New Roman" w:hAnsi="Calibri" w:cs="Calibri"/>
                <w:color w:val="000000"/>
              </w:rPr>
              <w:t>to</w:t>
            </w:r>
            <w:r w:rsidRPr="00554FF2">
              <w:rPr>
                <w:rFonts w:ascii="Calibri" w:eastAsia="Times New Roman" w:hAnsi="Calibri" w:cs="Calibri"/>
                <w:color w:val="000000"/>
              </w:rPr>
              <w:t xml:space="preserve"> ensure the pressure-relief valve directly contacts the vapor space in the cylinder? </w:t>
            </w:r>
          </w:p>
        </w:tc>
      </w:tr>
      <w:tr w:rsidR="00554FF2" w:rsidRPr="00554FF2" w14:paraId="39F10357" w14:textId="77777777" w:rsidTr="00554FF2">
        <w:trPr>
          <w:trHeight w:val="288"/>
        </w:trPr>
        <w:tc>
          <w:tcPr>
            <w:tcW w:w="9360" w:type="dxa"/>
            <w:tcBorders>
              <w:top w:val="nil"/>
              <w:left w:val="nil"/>
              <w:bottom w:val="nil"/>
              <w:right w:val="nil"/>
            </w:tcBorders>
            <w:shd w:val="clear" w:color="auto" w:fill="auto"/>
            <w:noWrap/>
            <w:vAlign w:val="bottom"/>
            <w:hideMark/>
          </w:tcPr>
          <w:p w14:paraId="2AA29313"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cylinders safe from becoming part of an electrical circuit?</w:t>
            </w:r>
          </w:p>
        </w:tc>
      </w:tr>
      <w:tr w:rsidR="00554FF2" w:rsidRPr="00554FF2" w14:paraId="72A75BBE" w14:textId="77777777" w:rsidTr="00554FF2">
        <w:trPr>
          <w:trHeight w:val="288"/>
        </w:trPr>
        <w:tc>
          <w:tcPr>
            <w:tcW w:w="9360" w:type="dxa"/>
            <w:tcBorders>
              <w:top w:val="nil"/>
              <w:left w:val="nil"/>
              <w:bottom w:val="nil"/>
              <w:right w:val="nil"/>
            </w:tcBorders>
            <w:shd w:val="clear" w:color="auto" w:fill="auto"/>
            <w:noWrap/>
            <w:vAlign w:val="bottom"/>
            <w:hideMark/>
          </w:tcPr>
          <w:p w14:paraId="6E19E65C" w14:textId="77777777" w:rsidR="00554FF2" w:rsidRPr="00554FF2" w:rsidRDefault="00554FF2" w:rsidP="00554FF2">
            <w:pPr>
              <w:spacing w:after="0" w:line="360" w:lineRule="auto"/>
              <w:rPr>
                <w:rFonts w:ascii="Calibri" w:eastAsia="Times New Roman" w:hAnsi="Calibri" w:cs="Calibri"/>
                <w:color w:val="000000"/>
              </w:rPr>
            </w:pPr>
            <w:bookmarkStart w:id="0" w:name="RANGE!B23"/>
            <w:r w:rsidRPr="00554FF2">
              <w:rPr>
                <w:rFonts w:ascii="Calibri" w:eastAsia="Times New Roman" w:hAnsi="Calibri" w:cs="Calibri"/>
                <w:color w:val="000000"/>
              </w:rPr>
              <w:t>Are low-pressure fuel-gas cylinders checked periodically for corrosion, general distortion, cracks, or other defects that might indicate a weakness or render them unfit for service?</w:t>
            </w:r>
            <w:bookmarkEnd w:id="0"/>
          </w:p>
        </w:tc>
      </w:tr>
    </w:tbl>
    <w:p w14:paraId="3EEADB15" w14:textId="7B17C1F6" w:rsidR="00554FF2" w:rsidRDefault="00554FF2"/>
    <w:p w14:paraId="0FE413CA" w14:textId="7E1C909A" w:rsidR="00554FF2" w:rsidRDefault="00554FF2" w:rsidP="00554FF2">
      <w:pPr>
        <w:rPr>
          <w:b/>
          <w:bCs/>
          <w:color w:val="FF0000"/>
          <w:sz w:val="28"/>
          <w:szCs w:val="28"/>
        </w:rPr>
      </w:pPr>
      <w:r>
        <w:rPr>
          <w:b/>
          <w:bCs/>
          <w:color w:val="FF0000"/>
          <w:sz w:val="28"/>
          <w:szCs w:val="28"/>
        </w:rPr>
        <w:lastRenderedPageBreak/>
        <w:t>Moving and Operation</w:t>
      </w:r>
    </w:p>
    <w:tbl>
      <w:tblPr>
        <w:tblW w:w="9360" w:type="dxa"/>
        <w:tblInd w:w="-108" w:type="dxa"/>
        <w:tblLook w:val="04A0" w:firstRow="1" w:lastRow="0" w:firstColumn="1" w:lastColumn="0" w:noHBand="0" w:noVBand="1"/>
      </w:tblPr>
      <w:tblGrid>
        <w:gridCol w:w="9468"/>
      </w:tblGrid>
      <w:tr w:rsidR="00554FF2" w:rsidRPr="00554FF2" w14:paraId="5B314595" w14:textId="77777777" w:rsidTr="00554FF2">
        <w:trPr>
          <w:trHeight w:val="288"/>
        </w:trPr>
        <w:tc>
          <w:tcPr>
            <w:tcW w:w="9360" w:type="dxa"/>
            <w:tcBorders>
              <w:top w:val="nil"/>
              <w:left w:val="nil"/>
              <w:bottom w:val="nil"/>
              <w:right w:val="nil"/>
            </w:tcBorders>
            <w:shd w:val="clear" w:color="auto" w:fill="auto"/>
            <w:noWrap/>
            <w:vAlign w:val="bottom"/>
            <w:hideMark/>
          </w:tcPr>
          <w:p w14:paraId="3304D377" w14:textId="77777777" w:rsidR="00554FF2" w:rsidRPr="00554FF2" w:rsidRDefault="00554FF2" w:rsidP="00554FF2">
            <w:pPr>
              <w:spacing w:after="0" w:line="360" w:lineRule="auto"/>
              <w:rPr>
                <w:rFonts w:ascii="Calibri" w:eastAsia="Times New Roman" w:hAnsi="Calibri" w:cs="Calibri"/>
                <w:color w:val="000000"/>
              </w:rPr>
            </w:pPr>
            <w:bookmarkStart w:id="1" w:name="RANGE!B27"/>
            <w:r w:rsidRPr="00554FF2">
              <w:rPr>
                <w:rFonts w:ascii="Calibri" w:eastAsia="Times New Roman" w:hAnsi="Calibri" w:cs="Calibri"/>
                <w:color w:val="000000"/>
              </w:rPr>
              <w:t>Do cylinders with water-weight capacity over 30 pounds equipped have a means for connecting a valve protector or device, or a collar or recess, to protect the valve?</w:t>
            </w:r>
            <w:bookmarkEnd w:id="1"/>
          </w:p>
        </w:tc>
      </w:tr>
      <w:tr w:rsidR="00554FF2" w:rsidRPr="00554FF2" w14:paraId="29076B10" w14:textId="77777777" w:rsidTr="00554FF2">
        <w:trPr>
          <w:trHeight w:val="288"/>
        </w:trPr>
        <w:tc>
          <w:tcPr>
            <w:tcW w:w="9360" w:type="dxa"/>
            <w:tcBorders>
              <w:top w:val="nil"/>
              <w:left w:val="nil"/>
              <w:bottom w:val="nil"/>
              <w:right w:val="nil"/>
            </w:tcBorders>
            <w:shd w:val="clear" w:color="auto" w:fill="auto"/>
            <w:noWrap/>
            <w:vAlign w:val="bottom"/>
            <w:hideMark/>
          </w:tcPr>
          <w:p w14:paraId="0C475EAB" w14:textId="77777777" w:rsidR="00554FF2" w:rsidRPr="00554FF2" w:rsidRDefault="00554FF2" w:rsidP="00554FF2">
            <w:pPr>
              <w:spacing w:after="0" w:line="360" w:lineRule="auto"/>
              <w:rPr>
                <w:rFonts w:ascii="Calibri" w:eastAsia="Times New Roman" w:hAnsi="Calibri" w:cs="Calibri"/>
                <w:color w:val="000000"/>
              </w:rPr>
            </w:pPr>
            <w:bookmarkStart w:id="2" w:name="RANGE!B28"/>
            <w:r w:rsidRPr="00554FF2">
              <w:rPr>
                <w:rFonts w:ascii="Calibri" w:eastAsia="Times New Roman" w:hAnsi="Calibri" w:cs="Calibri"/>
                <w:color w:val="000000"/>
              </w:rPr>
              <w:t>Are cylinders legibly marked to clearly identify the gas contained?</w:t>
            </w:r>
            <w:bookmarkEnd w:id="2"/>
          </w:p>
        </w:tc>
      </w:tr>
      <w:tr w:rsidR="00554FF2" w:rsidRPr="00554FF2" w14:paraId="3643BC37" w14:textId="77777777" w:rsidTr="00554FF2">
        <w:trPr>
          <w:trHeight w:val="288"/>
        </w:trPr>
        <w:tc>
          <w:tcPr>
            <w:tcW w:w="9360" w:type="dxa"/>
            <w:tcBorders>
              <w:top w:val="nil"/>
              <w:left w:val="nil"/>
              <w:bottom w:val="nil"/>
              <w:right w:val="nil"/>
            </w:tcBorders>
            <w:shd w:val="clear" w:color="auto" w:fill="auto"/>
            <w:noWrap/>
            <w:vAlign w:val="bottom"/>
            <w:hideMark/>
          </w:tcPr>
          <w:p w14:paraId="1CA30D58" w14:textId="77777777" w:rsidR="00554FF2" w:rsidRPr="00554FF2" w:rsidRDefault="00554FF2" w:rsidP="00554FF2">
            <w:pPr>
              <w:spacing w:after="0" w:line="360" w:lineRule="auto"/>
              <w:rPr>
                <w:rFonts w:ascii="Calibri" w:eastAsia="Times New Roman" w:hAnsi="Calibri" w:cs="Calibri"/>
                <w:color w:val="000000"/>
              </w:rPr>
            </w:pPr>
            <w:bookmarkStart w:id="3" w:name="RANGE!B29"/>
            <w:r w:rsidRPr="00554FF2">
              <w:rPr>
                <w:rFonts w:ascii="Calibri" w:eastAsia="Times New Roman" w:hAnsi="Calibri" w:cs="Calibri"/>
                <w:color w:val="000000"/>
              </w:rPr>
              <w:t>Are cylinders stored or transported in a manner that prevents them from creating a hazard by tipping, falling, or rolling, using a cylinder trolley or similar?</w:t>
            </w:r>
            <w:bookmarkEnd w:id="3"/>
          </w:p>
        </w:tc>
      </w:tr>
      <w:tr w:rsidR="00554FF2" w:rsidRPr="00554FF2" w14:paraId="7317EE05" w14:textId="77777777" w:rsidTr="00554FF2">
        <w:trPr>
          <w:trHeight w:val="288"/>
        </w:trPr>
        <w:tc>
          <w:tcPr>
            <w:tcW w:w="9360" w:type="dxa"/>
            <w:tcBorders>
              <w:top w:val="nil"/>
              <w:left w:val="nil"/>
              <w:bottom w:val="nil"/>
              <w:right w:val="nil"/>
            </w:tcBorders>
            <w:shd w:val="clear" w:color="auto" w:fill="auto"/>
            <w:noWrap/>
            <w:vAlign w:val="bottom"/>
            <w:hideMark/>
          </w:tcPr>
          <w:p w14:paraId="5F985C40" w14:textId="77777777" w:rsidR="00554FF2" w:rsidRPr="00554FF2" w:rsidRDefault="00554FF2" w:rsidP="00554FF2">
            <w:pPr>
              <w:spacing w:after="0" w:line="360" w:lineRule="auto"/>
              <w:rPr>
                <w:rFonts w:ascii="Calibri" w:eastAsia="Times New Roman" w:hAnsi="Calibri" w:cs="Calibri"/>
                <w:color w:val="000000"/>
              </w:rPr>
            </w:pPr>
            <w:bookmarkStart w:id="4" w:name="RANGE!B30"/>
            <w:r w:rsidRPr="00554FF2">
              <w:rPr>
                <w:rFonts w:ascii="Calibri" w:eastAsia="Times New Roman" w:hAnsi="Calibri" w:cs="Calibri"/>
                <w:color w:val="000000"/>
              </w:rPr>
              <w:t>Are cylinders containing liquefied fuel gas stored or transported upright, so that the safety relief devices are in direct contact with the cylinder vapor space?</w:t>
            </w:r>
            <w:bookmarkEnd w:id="4"/>
          </w:p>
        </w:tc>
      </w:tr>
      <w:tr w:rsidR="00554FF2" w:rsidRPr="00554FF2" w14:paraId="131D9A3A" w14:textId="77777777" w:rsidTr="00554FF2">
        <w:trPr>
          <w:trHeight w:val="288"/>
        </w:trPr>
        <w:tc>
          <w:tcPr>
            <w:tcW w:w="9360" w:type="dxa"/>
            <w:tcBorders>
              <w:top w:val="nil"/>
              <w:left w:val="nil"/>
              <w:bottom w:val="nil"/>
              <w:right w:val="nil"/>
            </w:tcBorders>
            <w:shd w:val="clear" w:color="auto" w:fill="auto"/>
            <w:noWrap/>
            <w:vAlign w:val="bottom"/>
            <w:hideMark/>
          </w:tcPr>
          <w:p w14:paraId="78132FCC" w14:textId="77777777" w:rsidR="00554FF2" w:rsidRPr="00554FF2" w:rsidRDefault="00554FF2" w:rsidP="00554FF2">
            <w:pPr>
              <w:spacing w:after="0" w:line="360" w:lineRule="auto"/>
              <w:rPr>
                <w:rFonts w:ascii="Calibri" w:eastAsia="Times New Roman" w:hAnsi="Calibri" w:cs="Calibri"/>
                <w:color w:val="000000"/>
              </w:rPr>
            </w:pPr>
            <w:bookmarkStart w:id="5" w:name="RANGE!B31"/>
            <w:r w:rsidRPr="00554FF2">
              <w:rPr>
                <w:rFonts w:ascii="Calibri" w:eastAsia="Times New Roman" w:hAnsi="Calibri" w:cs="Calibri"/>
                <w:color w:val="000000"/>
              </w:rPr>
              <w:t>Are safety valve-protector capsc always placed on cylinders when the cylinders are not in use and when being moved?</w:t>
            </w:r>
            <w:bookmarkEnd w:id="5"/>
          </w:p>
        </w:tc>
      </w:tr>
      <w:tr w:rsidR="00554FF2" w:rsidRPr="00554FF2" w14:paraId="612510BD" w14:textId="77777777" w:rsidTr="00554FF2">
        <w:trPr>
          <w:trHeight w:val="288"/>
        </w:trPr>
        <w:tc>
          <w:tcPr>
            <w:tcW w:w="9360" w:type="dxa"/>
            <w:tcBorders>
              <w:top w:val="nil"/>
              <w:left w:val="nil"/>
              <w:bottom w:val="nil"/>
              <w:right w:val="nil"/>
            </w:tcBorders>
            <w:shd w:val="clear" w:color="auto" w:fill="auto"/>
            <w:noWrap/>
            <w:vAlign w:val="bottom"/>
            <w:hideMark/>
          </w:tcPr>
          <w:p w14:paraId="71B252F2" w14:textId="77777777" w:rsidR="00554FF2" w:rsidRPr="00554FF2" w:rsidRDefault="00554FF2" w:rsidP="00554FF2">
            <w:pPr>
              <w:spacing w:after="0" w:line="360" w:lineRule="auto"/>
              <w:rPr>
                <w:rFonts w:ascii="Calibri" w:eastAsia="Times New Roman" w:hAnsi="Calibri" w:cs="Calibri"/>
                <w:color w:val="000000"/>
              </w:rPr>
            </w:pPr>
            <w:bookmarkStart w:id="6" w:name="RANGE!B32"/>
            <w:r w:rsidRPr="00554FF2">
              <w:rPr>
                <w:rFonts w:ascii="Calibri" w:eastAsia="Times New Roman" w:hAnsi="Calibri" w:cs="Calibri"/>
                <w:color w:val="000000"/>
              </w:rPr>
              <w:t>Are all valves closed off before cylinders are moved, when cylinders are empty, and at the completion of each job?</w:t>
            </w:r>
            <w:bookmarkEnd w:id="6"/>
          </w:p>
        </w:tc>
      </w:tr>
      <w:tr w:rsidR="00554FF2" w:rsidRPr="00554FF2" w14:paraId="29610258" w14:textId="77777777" w:rsidTr="00554FF2">
        <w:trPr>
          <w:trHeight w:val="288"/>
        </w:trPr>
        <w:tc>
          <w:tcPr>
            <w:tcW w:w="9360" w:type="dxa"/>
            <w:tcBorders>
              <w:top w:val="nil"/>
              <w:left w:val="nil"/>
              <w:bottom w:val="nil"/>
              <w:right w:val="nil"/>
            </w:tcBorders>
            <w:shd w:val="clear" w:color="auto" w:fill="auto"/>
            <w:noWrap/>
            <w:vAlign w:val="bottom"/>
            <w:hideMark/>
          </w:tcPr>
          <w:p w14:paraId="66000231" w14:textId="77777777" w:rsidR="00554FF2" w:rsidRPr="00554FF2" w:rsidRDefault="00554FF2" w:rsidP="00554FF2">
            <w:pPr>
              <w:spacing w:after="0" w:line="360" w:lineRule="auto"/>
              <w:rPr>
                <w:rFonts w:ascii="Calibri" w:eastAsia="Times New Roman" w:hAnsi="Calibri" w:cs="Calibri"/>
                <w:color w:val="000000"/>
              </w:rPr>
            </w:pPr>
            <w:bookmarkStart w:id="7" w:name="RANGE!B33"/>
            <w:r w:rsidRPr="00554FF2">
              <w:rPr>
                <w:rFonts w:ascii="Calibri" w:eastAsia="Times New Roman" w:hAnsi="Calibri" w:cs="Calibri"/>
                <w:color w:val="000000"/>
              </w:rPr>
              <w:t>Does the periodic check of low-pressure fuel-gas cylinders include inspection of the bottom of each cylinder?</w:t>
            </w:r>
            <w:bookmarkEnd w:id="7"/>
          </w:p>
        </w:tc>
      </w:tr>
      <w:tr w:rsidR="00554FF2" w:rsidRPr="00554FF2" w14:paraId="6998F982" w14:textId="77777777" w:rsidTr="00554FF2">
        <w:trPr>
          <w:trHeight w:val="80"/>
        </w:trPr>
        <w:tc>
          <w:tcPr>
            <w:tcW w:w="9360" w:type="dxa"/>
            <w:tcBorders>
              <w:top w:val="nil"/>
              <w:left w:val="nil"/>
              <w:bottom w:val="nil"/>
              <w:right w:val="nil"/>
            </w:tcBorders>
            <w:shd w:val="clear" w:color="auto" w:fill="auto"/>
            <w:noWrap/>
            <w:vAlign w:val="bottom"/>
            <w:hideMark/>
          </w:tcPr>
          <w:p w14:paraId="2A028442" w14:textId="77777777" w:rsid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 xml:space="preserve">Are regulator-pressure adjusting screws released when welding or cutting is stopped for an extended </w:t>
            </w:r>
            <w:proofErr w:type="gramStart"/>
            <w:r w:rsidRPr="00554FF2">
              <w:rPr>
                <w:rFonts w:ascii="Calibri" w:eastAsia="Times New Roman" w:hAnsi="Calibri" w:cs="Calibri"/>
                <w:color w:val="000000"/>
              </w:rPr>
              <w:t>period of time</w:t>
            </w:r>
            <w:proofErr w:type="gramEnd"/>
            <w:r w:rsidRPr="00554FF2">
              <w:rPr>
                <w:rFonts w:ascii="Calibri" w:eastAsia="Times New Roman" w:hAnsi="Calibri" w:cs="Calibri"/>
                <w:color w:val="000000"/>
              </w:rPr>
              <w:t>?</w:t>
            </w:r>
          </w:p>
          <w:p w14:paraId="20F3E9C3" w14:textId="77777777" w:rsidR="00554FF2" w:rsidRDefault="00554FF2" w:rsidP="00554FF2">
            <w:pPr>
              <w:spacing w:after="0" w:line="360" w:lineRule="auto"/>
              <w:rPr>
                <w:rFonts w:ascii="Calibri" w:eastAsia="Times New Roman" w:hAnsi="Calibri" w:cs="Calibri"/>
                <w:color w:val="000000"/>
              </w:rPr>
            </w:pPr>
          </w:p>
          <w:p w14:paraId="485BA34C" w14:textId="70DFFDCA" w:rsidR="00554FF2" w:rsidRDefault="00554FF2" w:rsidP="00554FF2">
            <w:pPr>
              <w:rPr>
                <w:b/>
                <w:bCs/>
                <w:color w:val="FF0000"/>
                <w:sz w:val="28"/>
                <w:szCs w:val="28"/>
              </w:rPr>
            </w:pPr>
            <w:r>
              <w:rPr>
                <w:b/>
                <w:bCs/>
                <w:color w:val="FF0000"/>
                <w:sz w:val="28"/>
                <w:szCs w:val="28"/>
              </w:rPr>
              <w:t>Compressed and Cryogenic Gas Safety</w:t>
            </w:r>
          </w:p>
          <w:tbl>
            <w:tblPr>
              <w:tblW w:w="9252" w:type="dxa"/>
              <w:tblLook w:val="04A0" w:firstRow="1" w:lastRow="0" w:firstColumn="1" w:lastColumn="0" w:noHBand="0" w:noVBand="1"/>
            </w:tblPr>
            <w:tblGrid>
              <w:gridCol w:w="9252"/>
            </w:tblGrid>
            <w:tr w:rsidR="00554FF2" w:rsidRPr="00554FF2" w14:paraId="1670B725" w14:textId="77777777" w:rsidTr="00554FF2">
              <w:trPr>
                <w:trHeight w:val="288"/>
              </w:trPr>
              <w:tc>
                <w:tcPr>
                  <w:tcW w:w="9252" w:type="dxa"/>
                  <w:tcBorders>
                    <w:top w:val="nil"/>
                    <w:left w:val="nil"/>
                    <w:bottom w:val="nil"/>
                    <w:right w:val="nil"/>
                  </w:tcBorders>
                  <w:shd w:val="clear" w:color="auto" w:fill="auto"/>
                  <w:noWrap/>
                  <w:vAlign w:val="bottom"/>
                  <w:hideMark/>
                </w:tcPr>
                <w:p w14:paraId="15A5D889"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 xml:space="preserve">Are cylinders stored upright and properly </w:t>
                  </w:r>
                  <w:proofErr w:type="gramStart"/>
                  <w:r w:rsidRPr="00554FF2">
                    <w:rPr>
                      <w:rFonts w:ascii="Calibri" w:eastAsia="Times New Roman" w:hAnsi="Calibri" w:cs="Calibri"/>
                      <w:color w:val="000000"/>
                    </w:rPr>
                    <w:t>secured at all times</w:t>
                  </w:r>
                  <w:proofErr w:type="gramEnd"/>
                  <w:r w:rsidRPr="00554FF2">
                    <w:rPr>
                      <w:rFonts w:ascii="Calibri" w:eastAsia="Times New Roman" w:hAnsi="Calibri" w:cs="Calibri"/>
                      <w:color w:val="000000"/>
                    </w:rPr>
                    <w:t>?</w:t>
                  </w:r>
                </w:p>
              </w:tc>
            </w:tr>
            <w:tr w:rsidR="00554FF2" w:rsidRPr="00554FF2" w14:paraId="05F54EA8" w14:textId="77777777" w:rsidTr="00554FF2">
              <w:trPr>
                <w:trHeight w:val="288"/>
              </w:trPr>
              <w:tc>
                <w:tcPr>
                  <w:tcW w:w="9252" w:type="dxa"/>
                  <w:tcBorders>
                    <w:top w:val="nil"/>
                    <w:left w:val="nil"/>
                    <w:bottom w:val="nil"/>
                    <w:right w:val="nil"/>
                  </w:tcBorders>
                  <w:shd w:val="clear" w:color="auto" w:fill="auto"/>
                  <w:noWrap/>
                  <w:vAlign w:val="bottom"/>
                  <w:hideMark/>
                </w:tcPr>
                <w:p w14:paraId="7D2EC2D5"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caps properly secured when cylinders are not in use?</w:t>
                  </w:r>
                </w:p>
              </w:tc>
            </w:tr>
            <w:tr w:rsidR="00554FF2" w:rsidRPr="00554FF2" w14:paraId="12839D31" w14:textId="77777777" w:rsidTr="00554FF2">
              <w:trPr>
                <w:trHeight w:val="288"/>
              </w:trPr>
              <w:tc>
                <w:tcPr>
                  <w:tcW w:w="9252" w:type="dxa"/>
                  <w:tcBorders>
                    <w:top w:val="nil"/>
                    <w:left w:val="nil"/>
                    <w:bottom w:val="nil"/>
                    <w:right w:val="nil"/>
                  </w:tcBorders>
                  <w:shd w:val="clear" w:color="auto" w:fill="auto"/>
                  <w:noWrap/>
                  <w:vAlign w:val="bottom"/>
                  <w:hideMark/>
                </w:tcPr>
                <w:p w14:paraId="2ED73E73"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regulators always used, proper regulators used for type gas, pressure bled when not in use?</w:t>
                  </w:r>
                </w:p>
              </w:tc>
            </w:tr>
            <w:tr w:rsidR="00554FF2" w:rsidRPr="00554FF2" w14:paraId="45B611A2" w14:textId="77777777" w:rsidTr="00554FF2">
              <w:trPr>
                <w:trHeight w:val="288"/>
              </w:trPr>
              <w:tc>
                <w:tcPr>
                  <w:tcW w:w="9252" w:type="dxa"/>
                  <w:tcBorders>
                    <w:top w:val="nil"/>
                    <w:left w:val="nil"/>
                    <w:bottom w:val="nil"/>
                    <w:right w:val="nil"/>
                  </w:tcBorders>
                  <w:shd w:val="clear" w:color="auto" w:fill="auto"/>
                  <w:noWrap/>
                  <w:vAlign w:val="bottom"/>
                  <w:hideMark/>
                </w:tcPr>
                <w:p w14:paraId="5E322B5A"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cylinders in good condition and clearly marked?</w:t>
                  </w:r>
                </w:p>
              </w:tc>
            </w:tr>
            <w:tr w:rsidR="00554FF2" w:rsidRPr="00554FF2" w14:paraId="4F549770" w14:textId="77777777" w:rsidTr="00554FF2">
              <w:trPr>
                <w:trHeight w:val="288"/>
              </w:trPr>
              <w:tc>
                <w:tcPr>
                  <w:tcW w:w="9252" w:type="dxa"/>
                  <w:tcBorders>
                    <w:top w:val="nil"/>
                    <w:left w:val="nil"/>
                    <w:bottom w:val="nil"/>
                    <w:right w:val="nil"/>
                  </w:tcBorders>
                  <w:shd w:val="clear" w:color="auto" w:fill="auto"/>
                  <w:noWrap/>
                  <w:vAlign w:val="bottom"/>
                  <w:hideMark/>
                </w:tcPr>
                <w:p w14:paraId="74CF49F1"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flammables stored separately from oxidizers, toxics in secure area, etc.?</w:t>
                  </w:r>
                </w:p>
              </w:tc>
            </w:tr>
            <w:tr w:rsidR="00554FF2" w:rsidRPr="00554FF2" w14:paraId="42E75DEB" w14:textId="77777777" w:rsidTr="00554FF2">
              <w:trPr>
                <w:trHeight w:val="288"/>
              </w:trPr>
              <w:tc>
                <w:tcPr>
                  <w:tcW w:w="9252" w:type="dxa"/>
                  <w:tcBorders>
                    <w:top w:val="nil"/>
                    <w:left w:val="nil"/>
                    <w:bottom w:val="nil"/>
                    <w:right w:val="nil"/>
                  </w:tcBorders>
                  <w:shd w:val="clear" w:color="auto" w:fill="auto"/>
                  <w:noWrap/>
                  <w:vAlign w:val="bottom"/>
                  <w:hideMark/>
                </w:tcPr>
                <w:p w14:paraId="7B428B4F"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cylinders of flammable gases stored in ventilated enclosures?</w:t>
                  </w:r>
                </w:p>
              </w:tc>
            </w:tr>
            <w:tr w:rsidR="00554FF2" w:rsidRPr="00554FF2" w14:paraId="59AF8C49" w14:textId="77777777" w:rsidTr="00554FF2">
              <w:trPr>
                <w:trHeight w:val="288"/>
              </w:trPr>
              <w:tc>
                <w:tcPr>
                  <w:tcW w:w="9252" w:type="dxa"/>
                  <w:tcBorders>
                    <w:top w:val="nil"/>
                    <w:left w:val="nil"/>
                    <w:bottom w:val="nil"/>
                    <w:right w:val="nil"/>
                  </w:tcBorders>
                  <w:shd w:val="clear" w:color="auto" w:fill="auto"/>
                  <w:noWrap/>
                  <w:vAlign w:val="bottom"/>
                  <w:hideMark/>
                </w:tcPr>
                <w:p w14:paraId="410AE2E7"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cylinders moved on cylinder trucks with regulators removed and caps secured?</w:t>
                  </w:r>
                </w:p>
              </w:tc>
            </w:tr>
            <w:tr w:rsidR="00554FF2" w:rsidRPr="00554FF2" w14:paraId="76F4062C" w14:textId="77777777" w:rsidTr="00554FF2">
              <w:trPr>
                <w:trHeight w:val="288"/>
              </w:trPr>
              <w:tc>
                <w:tcPr>
                  <w:tcW w:w="9252" w:type="dxa"/>
                  <w:tcBorders>
                    <w:top w:val="nil"/>
                    <w:left w:val="nil"/>
                    <w:bottom w:val="nil"/>
                    <w:right w:val="nil"/>
                  </w:tcBorders>
                  <w:shd w:val="clear" w:color="auto" w:fill="auto"/>
                  <w:noWrap/>
                  <w:vAlign w:val="bottom"/>
                  <w:hideMark/>
                </w:tcPr>
                <w:p w14:paraId="3EA5BA97"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cylinders of toxic gases (e.g., NFPA health hazard 3 or 4 and 2) stored and used in continuously ventilated enclosures?</w:t>
                  </w:r>
                </w:p>
              </w:tc>
            </w:tr>
            <w:tr w:rsidR="00554FF2" w:rsidRPr="00554FF2" w14:paraId="61B1F238" w14:textId="77777777" w:rsidTr="00554FF2">
              <w:trPr>
                <w:trHeight w:val="288"/>
              </w:trPr>
              <w:tc>
                <w:tcPr>
                  <w:tcW w:w="9252" w:type="dxa"/>
                  <w:tcBorders>
                    <w:top w:val="nil"/>
                    <w:left w:val="nil"/>
                    <w:bottom w:val="nil"/>
                    <w:right w:val="nil"/>
                  </w:tcBorders>
                  <w:shd w:val="clear" w:color="auto" w:fill="auto"/>
                  <w:noWrap/>
                  <w:vAlign w:val="bottom"/>
                  <w:hideMark/>
                </w:tcPr>
                <w:p w14:paraId="0A9DC597" w14:textId="77777777"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cryogenic gas cylinder pressure relief values in proper working condition?</w:t>
                  </w:r>
                </w:p>
              </w:tc>
            </w:tr>
            <w:tr w:rsidR="00554FF2" w:rsidRPr="00554FF2" w14:paraId="3B8B82CF" w14:textId="77777777" w:rsidTr="00554FF2">
              <w:trPr>
                <w:trHeight w:val="288"/>
              </w:trPr>
              <w:tc>
                <w:tcPr>
                  <w:tcW w:w="9252" w:type="dxa"/>
                  <w:tcBorders>
                    <w:top w:val="nil"/>
                    <w:left w:val="nil"/>
                    <w:bottom w:val="nil"/>
                    <w:right w:val="nil"/>
                  </w:tcBorders>
                  <w:shd w:val="clear" w:color="auto" w:fill="auto"/>
                  <w:noWrap/>
                  <w:vAlign w:val="bottom"/>
                  <w:hideMark/>
                </w:tcPr>
                <w:p w14:paraId="02A62950" w14:textId="65CE79E8" w:rsidR="00554FF2" w:rsidRPr="00554FF2" w:rsidRDefault="00554FF2" w:rsidP="00554FF2">
                  <w:pPr>
                    <w:spacing w:after="0" w:line="360" w:lineRule="auto"/>
                    <w:rPr>
                      <w:rFonts w:ascii="Calibri" w:eastAsia="Times New Roman" w:hAnsi="Calibri" w:cs="Calibri"/>
                      <w:color w:val="000000"/>
                    </w:rPr>
                  </w:pPr>
                  <w:r w:rsidRPr="00554FF2">
                    <w:rPr>
                      <w:rFonts w:ascii="Calibri" w:eastAsia="Times New Roman" w:hAnsi="Calibri" w:cs="Calibri"/>
                      <w:color w:val="000000"/>
                    </w:rPr>
                    <w:t>Are oxygen monitor</w:t>
                  </w:r>
                  <w:r>
                    <w:rPr>
                      <w:rFonts w:ascii="Calibri" w:eastAsia="Times New Roman" w:hAnsi="Calibri" w:cs="Calibri"/>
                      <w:color w:val="000000"/>
                    </w:rPr>
                    <w:t>s</w:t>
                  </w:r>
                  <w:r w:rsidRPr="00554FF2">
                    <w:rPr>
                      <w:rFonts w:ascii="Calibri" w:eastAsia="Times New Roman" w:hAnsi="Calibri" w:cs="Calibri"/>
                      <w:color w:val="000000"/>
                    </w:rPr>
                    <w:t xml:space="preserve"> available in areas with increased likelihood of oxygen deficient atmospheres?</w:t>
                  </w:r>
                </w:p>
              </w:tc>
            </w:tr>
          </w:tbl>
          <w:p w14:paraId="5C181362" w14:textId="77777777" w:rsidR="00554FF2" w:rsidRDefault="00554FF2" w:rsidP="00554FF2">
            <w:pPr>
              <w:rPr>
                <w:b/>
                <w:bCs/>
                <w:color w:val="FF0000"/>
                <w:sz w:val="28"/>
                <w:szCs w:val="28"/>
              </w:rPr>
            </w:pPr>
          </w:p>
          <w:p w14:paraId="09A3BD11" w14:textId="3D9890B3" w:rsidR="00554FF2" w:rsidRPr="00554FF2" w:rsidRDefault="00554FF2" w:rsidP="00554FF2">
            <w:pPr>
              <w:spacing w:after="0" w:line="360" w:lineRule="auto"/>
              <w:rPr>
                <w:rFonts w:ascii="Calibri" w:eastAsia="Times New Roman" w:hAnsi="Calibri" w:cs="Calibri"/>
                <w:color w:val="000000"/>
              </w:rPr>
            </w:pPr>
          </w:p>
        </w:tc>
      </w:tr>
    </w:tbl>
    <w:p w14:paraId="5978F1E0" w14:textId="77777777" w:rsidR="00554FF2" w:rsidRDefault="00554FF2"/>
    <w:sectPr w:rsidR="00554F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A236" w14:textId="77777777" w:rsidR="00554FF2" w:rsidRDefault="00554FF2" w:rsidP="00554FF2">
      <w:pPr>
        <w:spacing w:after="0" w:line="240" w:lineRule="auto"/>
      </w:pPr>
      <w:r>
        <w:separator/>
      </w:r>
    </w:p>
  </w:endnote>
  <w:endnote w:type="continuationSeparator" w:id="0">
    <w:p w14:paraId="412AB05A" w14:textId="77777777" w:rsidR="00554FF2" w:rsidRDefault="00554FF2" w:rsidP="0055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DEA7" w14:textId="77777777" w:rsidR="00554FF2" w:rsidRDefault="00554FF2" w:rsidP="00554FF2">
      <w:pPr>
        <w:spacing w:after="0" w:line="240" w:lineRule="auto"/>
      </w:pPr>
      <w:r>
        <w:separator/>
      </w:r>
    </w:p>
  </w:footnote>
  <w:footnote w:type="continuationSeparator" w:id="0">
    <w:p w14:paraId="62713F79" w14:textId="77777777" w:rsidR="00554FF2" w:rsidRDefault="00554FF2" w:rsidP="0055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D19F" w14:textId="5648D730" w:rsidR="00554FF2" w:rsidRDefault="00554FF2">
    <w:pPr>
      <w:pStyle w:val="Header"/>
    </w:pPr>
    <w:r>
      <w:rPr>
        <w:noProof/>
      </w:rPr>
      <w:drawing>
        <wp:inline distT="0" distB="0" distL="0" distR="0" wp14:anchorId="437434E3" wp14:editId="5C1DCA3F">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F2"/>
    <w:rsid w:val="002B38C5"/>
    <w:rsid w:val="003358C8"/>
    <w:rsid w:val="0055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47D4"/>
  <w15:chartTrackingRefBased/>
  <w15:docId w15:val="{E7EE4176-26B9-4C28-A8E2-1DF061C2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FF2"/>
  </w:style>
  <w:style w:type="paragraph" w:styleId="Footer">
    <w:name w:val="footer"/>
    <w:basedOn w:val="Normal"/>
    <w:link w:val="FooterChar"/>
    <w:uiPriority w:val="99"/>
    <w:unhideWhenUsed/>
    <w:rsid w:val="00554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0768">
      <w:bodyDiv w:val="1"/>
      <w:marLeft w:val="0"/>
      <w:marRight w:val="0"/>
      <w:marTop w:val="0"/>
      <w:marBottom w:val="0"/>
      <w:divBdr>
        <w:top w:val="none" w:sz="0" w:space="0" w:color="auto"/>
        <w:left w:val="none" w:sz="0" w:space="0" w:color="auto"/>
        <w:bottom w:val="none" w:sz="0" w:space="0" w:color="auto"/>
        <w:right w:val="none" w:sz="0" w:space="0" w:color="auto"/>
      </w:divBdr>
    </w:div>
    <w:div w:id="511189694">
      <w:bodyDiv w:val="1"/>
      <w:marLeft w:val="0"/>
      <w:marRight w:val="0"/>
      <w:marTop w:val="0"/>
      <w:marBottom w:val="0"/>
      <w:divBdr>
        <w:top w:val="none" w:sz="0" w:space="0" w:color="auto"/>
        <w:left w:val="none" w:sz="0" w:space="0" w:color="auto"/>
        <w:bottom w:val="none" w:sz="0" w:space="0" w:color="auto"/>
        <w:right w:val="none" w:sz="0" w:space="0" w:color="auto"/>
      </w:divBdr>
    </w:div>
    <w:div w:id="8766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2FCAB-92CA-481B-8298-E6E0E6DBE942}"/>
</file>

<file path=customXml/itemProps2.xml><?xml version="1.0" encoding="utf-8"?>
<ds:datastoreItem xmlns:ds="http://schemas.openxmlformats.org/officeDocument/2006/customXml" ds:itemID="{4A95CD36-17DF-404C-BF31-EE05DF4CDAF5}"/>
</file>

<file path=customXml/itemProps3.xml><?xml version="1.0" encoding="utf-8"?>
<ds:datastoreItem xmlns:ds="http://schemas.openxmlformats.org/officeDocument/2006/customXml" ds:itemID="{9B4FABA0-1419-4F86-B76B-484918331E8F}"/>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2</cp:revision>
  <dcterms:created xsi:type="dcterms:W3CDTF">2022-04-11T16:15:00Z</dcterms:created>
  <dcterms:modified xsi:type="dcterms:W3CDTF">2022-04-11T16:20:00Z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