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7889F" w14:textId="38AB16F6" w:rsidR="008654F5" w:rsidRPr="002B129E" w:rsidRDefault="008654F5" w:rsidP="008654F5">
      <w:pPr>
        <w:jc w:val="center"/>
        <w:rPr>
          <w:b/>
          <w:bCs/>
          <w:color w:val="FF0000"/>
          <w:sz w:val="52"/>
          <w:szCs w:val="52"/>
        </w:rPr>
      </w:pPr>
      <w:r>
        <w:rPr>
          <w:b/>
          <w:bCs/>
          <w:color w:val="FF0000"/>
          <w:sz w:val="52"/>
          <w:szCs w:val="52"/>
        </w:rPr>
        <w:t>Flammable and Combustible Liquids</w:t>
      </w:r>
      <w:r>
        <w:rPr>
          <w:b/>
          <w:bCs/>
          <w:color w:val="FF0000"/>
          <w:sz w:val="52"/>
          <w:szCs w:val="52"/>
        </w:rPr>
        <w:t xml:space="preserve"> Template Guide</w:t>
      </w:r>
    </w:p>
    <w:p w14:paraId="2DB13380" w14:textId="77777777" w:rsidR="008654F5" w:rsidRDefault="008654F5" w:rsidP="008654F5">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0691635C" w14:textId="7B4CA424" w:rsidR="002B38C5" w:rsidRDefault="008654F5">
      <w:pPr>
        <w:rPr>
          <w:b/>
          <w:bCs/>
          <w:color w:val="FF0000"/>
          <w:sz w:val="28"/>
          <w:szCs w:val="28"/>
        </w:rPr>
      </w:pPr>
      <w:r>
        <w:rPr>
          <w:b/>
          <w:bCs/>
          <w:color w:val="FF0000"/>
          <w:sz w:val="28"/>
          <w:szCs w:val="28"/>
        </w:rPr>
        <w:t>Portable Containers</w:t>
      </w:r>
    </w:p>
    <w:tbl>
      <w:tblPr>
        <w:tblW w:w="9860" w:type="dxa"/>
        <w:tblInd w:w="-108" w:type="dxa"/>
        <w:tblLook w:val="04A0" w:firstRow="1" w:lastRow="0" w:firstColumn="1" w:lastColumn="0" w:noHBand="0" w:noVBand="1"/>
      </w:tblPr>
      <w:tblGrid>
        <w:gridCol w:w="9860"/>
      </w:tblGrid>
      <w:tr w:rsidR="008654F5" w:rsidRPr="008654F5" w14:paraId="49AC5EF1" w14:textId="77777777" w:rsidTr="008654F5">
        <w:trPr>
          <w:trHeight w:val="283"/>
        </w:trPr>
        <w:tc>
          <w:tcPr>
            <w:tcW w:w="9860" w:type="dxa"/>
            <w:tcBorders>
              <w:top w:val="nil"/>
              <w:left w:val="nil"/>
              <w:bottom w:val="nil"/>
              <w:right w:val="nil"/>
            </w:tcBorders>
            <w:shd w:val="clear" w:color="auto" w:fill="auto"/>
            <w:noWrap/>
            <w:vAlign w:val="bottom"/>
            <w:hideMark/>
          </w:tcPr>
          <w:p w14:paraId="57BB5B5A" w14:textId="77777777" w:rsidR="008654F5" w:rsidRPr="008654F5" w:rsidRDefault="008654F5" w:rsidP="008654F5">
            <w:pPr>
              <w:spacing w:after="0" w:line="360" w:lineRule="auto"/>
              <w:rPr>
                <w:rFonts w:ascii="Calibri" w:eastAsia="Times New Roman" w:hAnsi="Calibri" w:cs="Calibri"/>
                <w:color w:val="000000"/>
              </w:rPr>
            </w:pPr>
            <w:r w:rsidRPr="008654F5">
              <w:rPr>
                <w:rFonts w:ascii="Calibri" w:eastAsia="Times New Roman" w:hAnsi="Calibri" w:cs="Calibri"/>
                <w:color w:val="000000"/>
              </w:rPr>
              <w:t>Is the container designed and approved for holding and transporting the specific flammable liquid?</w:t>
            </w:r>
          </w:p>
        </w:tc>
      </w:tr>
      <w:tr w:rsidR="008654F5" w:rsidRPr="008654F5" w14:paraId="7B29040F" w14:textId="77777777" w:rsidTr="008654F5">
        <w:trPr>
          <w:trHeight w:val="283"/>
        </w:trPr>
        <w:tc>
          <w:tcPr>
            <w:tcW w:w="9860" w:type="dxa"/>
            <w:tcBorders>
              <w:top w:val="nil"/>
              <w:left w:val="nil"/>
              <w:bottom w:val="nil"/>
              <w:right w:val="nil"/>
            </w:tcBorders>
            <w:shd w:val="clear" w:color="auto" w:fill="auto"/>
            <w:noWrap/>
            <w:vAlign w:val="bottom"/>
            <w:hideMark/>
          </w:tcPr>
          <w:p w14:paraId="74C315D2" w14:textId="77777777" w:rsidR="008654F5" w:rsidRPr="008654F5" w:rsidRDefault="008654F5" w:rsidP="008654F5">
            <w:pPr>
              <w:spacing w:after="0" w:line="360" w:lineRule="auto"/>
              <w:rPr>
                <w:rFonts w:ascii="Calibri" w:eastAsia="Times New Roman" w:hAnsi="Calibri" w:cs="Calibri"/>
                <w:color w:val="000000"/>
              </w:rPr>
            </w:pPr>
            <w:r w:rsidRPr="008654F5">
              <w:rPr>
                <w:rFonts w:ascii="Calibri" w:eastAsia="Times New Roman" w:hAnsi="Calibri" w:cs="Calibri"/>
                <w:color w:val="000000"/>
              </w:rPr>
              <w:t>Is the container free of damage and leaks?</w:t>
            </w:r>
          </w:p>
        </w:tc>
      </w:tr>
      <w:tr w:rsidR="008654F5" w:rsidRPr="008654F5" w14:paraId="29462A05" w14:textId="77777777" w:rsidTr="008654F5">
        <w:trPr>
          <w:trHeight w:val="283"/>
        </w:trPr>
        <w:tc>
          <w:tcPr>
            <w:tcW w:w="9860" w:type="dxa"/>
            <w:tcBorders>
              <w:top w:val="nil"/>
              <w:left w:val="nil"/>
              <w:bottom w:val="nil"/>
              <w:right w:val="nil"/>
            </w:tcBorders>
            <w:shd w:val="clear" w:color="auto" w:fill="auto"/>
            <w:noWrap/>
            <w:vAlign w:val="bottom"/>
            <w:hideMark/>
          </w:tcPr>
          <w:p w14:paraId="6F8DAD81" w14:textId="12CED23A" w:rsidR="008654F5" w:rsidRPr="008654F5" w:rsidRDefault="008654F5" w:rsidP="008654F5">
            <w:pPr>
              <w:spacing w:after="0" w:line="360" w:lineRule="auto"/>
              <w:rPr>
                <w:rFonts w:ascii="Calibri" w:eastAsia="Times New Roman" w:hAnsi="Calibri" w:cs="Calibri"/>
                <w:color w:val="000000"/>
              </w:rPr>
            </w:pPr>
            <w:r w:rsidRPr="008654F5">
              <w:rPr>
                <w:rFonts w:ascii="Calibri" w:eastAsia="Times New Roman" w:hAnsi="Calibri" w:cs="Calibri"/>
                <w:color w:val="000000"/>
              </w:rPr>
              <w:t>Are there spill containment or other prevention measures in place at the transfer site?</w:t>
            </w:r>
          </w:p>
        </w:tc>
      </w:tr>
      <w:tr w:rsidR="008654F5" w:rsidRPr="008654F5" w14:paraId="7EC8CEFE" w14:textId="77777777" w:rsidTr="008654F5">
        <w:trPr>
          <w:trHeight w:val="283"/>
        </w:trPr>
        <w:tc>
          <w:tcPr>
            <w:tcW w:w="9860" w:type="dxa"/>
            <w:tcBorders>
              <w:top w:val="nil"/>
              <w:left w:val="nil"/>
              <w:bottom w:val="nil"/>
              <w:right w:val="nil"/>
            </w:tcBorders>
            <w:shd w:val="clear" w:color="auto" w:fill="auto"/>
            <w:noWrap/>
            <w:vAlign w:val="bottom"/>
            <w:hideMark/>
          </w:tcPr>
          <w:p w14:paraId="03C6DAE9" w14:textId="77777777" w:rsidR="008654F5" w:rsidRPr="008654F5" w:rsidRDefault="008654F5" w:rsidP="008654F5">
            <w:pPr>
              <w:spacing w:after="0" w:line="360" w:lineRule="auto"/>
              <w:rPr>
                <w:rFonts w:ascii="Calibri" w:eastAsia="Times New Roman" w:hAnsi="Calibri" w:cs="Calibri"/>
                <w:color w:val="000000"/>
              </w:rPr>
            </w:pPr>
            <w:r w:rsidRPr="008654F5">
              <w:rPr>
                <w:rFonts w:ascii="Calibri" w:eastAsia="Times New Roman" w:hAnsi="Calibri" w:cs="Calibri"/>
                <w:color w:val="000000"/>
              </w:rPr>
              <w:t>Is a spill kit located with easy access nearby?</w:t>
            </w:r>
          </w:p>
        </w:tc>
      </w:tr>
      <w:tr w:rsidR="008654F5" w:rsidRPr="008654F5" w14:paraId="0F27A3EF" w14:textId="77777777" w:rsidTr="008654F5">
        <w:trPr>
          <w:trHeight w:val="283"/>
        </w:trPr>
        <w:tc>
          <w:tcPr>
            <w:tcW w:w="9860" w:type="dxa"/>
            <w:tcBorders>
              <w:top w:val="nil"/>
              <w:left w:val="nil"/>
              <w:bottom w:val="nil"/>
              <w:right w:val="nil"/>
            </w:tcBorders>
            <w:shd w:val="clear" w:color="auto" w:fill="auto"/>
            <w:noWrap/>
            <w:vAlign w:val="bottom"/>
            <w:hideMark/>
          </w:tcPr>
          <w:p w14:paraId="78B9E8DF" w14:textId="77777777" w:rsidR="008654F5" w:rsidRPr="008654F5" w:rsidRDefault="008654F5" w:rsidP="008654F5">
            <w:pPr>
              <w:spacing w:after="0" w:line="360" w:lineRule="auto"/>
              <w:rPr>
                <w:rFonts w:ascii="Calibri" w:eastAsia="Times New Roman" w:hAnsi="Calibri" w:cs="Calibri"/>
                <w:color w:val="000000"/>
              </w:rPr>
            </w:pPr>
            <w:r w:rsidRPr="008654F5">
              <w:rPr>
                <w:rFonts w:ascii="Calibri" w:eastAsia="Times New Roman" w:hAnsi="Calibri" w:cs="Calibri"/>
                <w:color w:val="000000"/>
              </w:rPr>
              <w:t>Is the bulk container bonded and grounded?</w:t>
            </w:r>
          </w:p>
        </w:tc>
      </w:tr>
      <w:tr w:rsidR="008654F5" w:rsidRPr="008654F5" w14:paraId="743F5C3B" w14:textId="77777777" w:rsidTr="008654F5">
        <w:trPr>
          <w:trHeight w:val="283"/>
        </w:trPr>
        <w:tc>
          <w:tcPr>
            <w:tcW w:w="9860" w:type="dxa"/>
            <w:tcBorders>
              <w:top w:val="nil"/>
              <w:left w:val="nil"/>
              <w:bottom w:val="nil"/>
              <w:right w:val="nil"/>
            </w:tcBorders>
            <w:shd w:val="clear" w:color="auto" w:fill="auto"/>
            <w:noWrap/>
            <w:vAlign w:val="bottom"/>
            <w:hideMark/>
          </w:tcPr>
          <w:p w14:paraId="7EC8B11B" w14:textId="77777777" w:rsidR="008654F5" w:rsidRPr="008654F5" w:rsidRDefault="008654F5" w:rsidP="008654F5">
            <w:pPr>
              <w:spacing w:after="0" w:line="360" w:lineRule="auto"/>
              <w:rPr>
                <w:rFonts w:ascii="Calibri" w:eastAsia="Times New Roman" w:hAnsi="Calibri" w:cs="Calibri"/>
                <w:color w:val="000000"/>
              </w:rPr>
            </w:pPr>
            <w:r w:rsidRPr="008654F5">
              <w:rPr>
                <w:rFonts w:ascii="Calibri" w:eastAsia="Times New Roman" w:hAnsi="Calibri" w:cs="Calibri"/>
                <w:color w:val="000000"/>
              </w:rPr>
              <w:t>Is the transfer area free from ignition sources?</w:t>
            </w:r>
          </w:p>
        </w:tc>
      </w:tr>
      <w:tr w:rsidR="008654F5" w:rsidRPr="008654F5" w14:paraId="5E5F3058" w14:textId="77777777" w:rsidTr="008654F5">
        <w:trPr>
          <w:trHeight w:val="283"/>
        </w:trPr>
        <w:tc>
          <w:tcPr>
            <w:tcW w:w="9860" w:type="dxa"/>
            <w:tcBorders>
              <w:top w:val="nil"/>
              <w:left w:val="nil"/>
              <w:bottom w:val="nil"/>
              <w:right w:val="nil"/>
            </w:tcBorders>
            <w:shd w:val="clear" w:color="auto" w:fill="auto"/>
            <w:noWrap/>
            <w:vAlign w:val="bottom"/>
            <w:hideMark/>
          </w:tcPr>
          <w:p w14:paraId="3DC2345A" w14:textId="77777777" w:rsidR="008654F5" w:rsidRPr="008654F5" w:rsidRDefault="008654F5" w:rsidP="008654F5">
            <w:pPr>
              <w:spacing w:after="0" w:line="360" w:lineRule="auto"/>
              <w:rPr>
                <w:rFonts w:ascii="Calibri" w:eastAsia="Times New Roman" w:hAnsi="Calibri" w:cs="Calibri"/>
                <w:color w:val="000000"/>
              </w:rPr>
            </w:pPr>
            <w:r w:rsidRPr="008654F5">
              <w:rPr>
                <w:rFonts w:ascii="Calibri" w:eastAsia="Times New Roman" w:hAnsi="Calibri" w:cs="Calibri"/>
                <w:color w:val="000000"/>
              </w:rPr>
              <w:t>Is PPE available as identified by the chemical's safety data sheet?</w:t>
            </w:r>
          </w:p>
        </w:tc>
      </w:tr>
      <w:tr w:rsidR="008654F5" w:rsidRPr="008654F5" w14:paraId="009F6650" w14:textId="77777777" w:rsidTr="008654F5">
        <w:trPr>
          <w:trHeight w:val="283"/>
        </w:trPr>
        <w:tc>
          <w:tcPr>
            <w:tcW w:w="9860" w:type="dxa"/>
            <w:tcBorders>
              <w:top w:val="nil"/>
              <w:left w:val="nil"/>
              <w:bottom w:val="nil"/>
              <w:right w:val="nil"/>
            </w:tcBorders>
            <w:shd w:val="clear" w:color="auto" w:fill="auto"/>
            <w:noWrap/>
            <w:vAlign w:val="bottom"/>
            <w:hideMark/>
          </w:tcPr>
          <w:p w14:paraId="04CE7D09" w14:textId="77777777" w:rsidR="008654F5" w:rsidRPr="008654F5" w:rsidRDefault="008654F5" w:rsidP="008654F5">
            <w:pPr>
              <w:spacing w:after="0" w:line="360" w:lineRule="auto"/>
              <w:rPr>
                <w:rFonts w:ascii="Calibri" w:eastAsia="Times New Roman" w:hAnsi="Calibri" w:cs="Calibri"/>
                <w:color w:val="000000"/>
              </w:rPr>
            </w:pPr>
            <w:r w:rsidRPr="008654F5">
              <w:rPr>
                <w:rFonts w:ascii="Calibri" w:eastAsia="Times New Roman" w:hAnsi="Calibri" w:cs="Calibri"/>
                <w:color w:val="000000"/>
              </w:rPr>
              <w:t>Is the area free of potential ignition sources?</w:t>
            </w:r>
          </w:p>
        </w:tc>
      </w:tr>
      <w:tr w:rsidR="008654F5" w:rsidRPr="008654F5" w14:paraId="64CDCD5C" w14:textId="77777777" w:rsidTr="008654F5">
        <w:trPr>
          <w:trHeight w:val="283"/>
        </w:trPr>
        <w:tc>
          <w:tcPr>
            <w:tcW w:w="9860" w:type="dxa"/>
            <w:tcBorders>
              <w:top w:val="nil"/>
              <w:left w:val="nil"/>
              <w:bottom w:val="nil"/>
              <w:right w:val="nil"/>
            </w:tcBorders>
            <w:shd w:val="clear" w:color="auto" w:fill="auto"/>
            <w:noWrap/>
            <w:vAlign w:val="bottom"/>
            <w:hideMark/>
          </w:tcPr>
          <w:p w14:paraId="7E24CCB2" w14:textId="77777777" w:rsidR="008654F5" w:rsidRPr="008654F5" w:rsidRDefault="008654F5" w:rsidP="008654F5">
            <w:pPr>
              <w:spacing w:after="0" w:line="360" w:lineRule="auto"/>
              <w:rPr>
                <w:rFonts w:ascii="Calibri" w:eastAsia="Times New Roman" w:hAnsi="Calibri" w:cs="Calibri"/>
                <w:color w:val="000000"/>
              </w:rPr>
            </w:pPr>
            <w:r w:rsidRPr="008654F5">
              <w:rPr>
                <w:rFonts w:ascii="Calibri" w:eastAsia="Times New Roman" w:hAnsi="Calibri" w:cs="Calibri"/>
                <w:color w:val="000000"/>
              </w:rPr>
              <w:t>Do bulk tankers or containers have interlocking systems to prevent spills?</w:t>
            </w:r>
          </w:p>
        </w:tc>
      </w:tr>
      <w:tr w:rsidR="008654F5" w:rsidRPr="008654F5" w14:paraId="76938692" w14:textId="77777777" w:rsidTr="008654F5">
        <w:trPr>
          <w:trHeight w:val="283"/>
        </w:trPr>
        <w:tc>
          <w:tcPr>
            <w:tcW w:w="9860" w:type="dxa"/>
            <w:tcBorders>
              <w:top w:val="nil"/>
              <w:left w:val="nil"/>
              <w:bottom w:val="nil"/>
              <w:right w:val="nil"/>
            </w:tcBorders>
            <w:shd w:val="clear" w:color="auto" w:fill="auto"/>
            <w:noWrap/>
            <w:vAlign w:val="bottom"/>
            <w:hideMark/>
          </w:tcPr>
          <w:p w14:paraId="464C422D" w14:textId="77777777" w:rsidR="008654F5" w:rsidRPr="008654F5" w:rsidRDefault="008654F5" w:rsidP="008654F5">
            <w:pPr>
              <w:spacing w:after="0" w:line="360" w:lineRule="auto"/>
              <w:rPr>
                <w:rFonts w:ascii="Calibri" w:eastAsia="Times New Roman" w:hAnsi="Calibri" w:cs="Calibri"/>
                <w:color w:val="000000"/>
              </w:rPr>
            </w:pPr>
            <w:r w:rsidRPr="008654F5">
              <w:rPr>
                <w:rFonts w:ascii="Calibri" w:eastAsia="Times New Roman" w:hAnsi="Calibri" w:cs="Calibri"/>
                <w:color w:val="000000"/>
              </w:rPr>
              <w:t>Is the immediate transfer area well ventilated?</w:t>
            </w:r>
          </w:p>
        </w:tc>
      </w:tr>
      <w:tr w:rsidR="008654F5" w:rsidRPr="008654F5" w14:paraId="1FCDA796" w14:textId="77777777" w:rsidTr="008654F5">
        <w:trPr>
          <w:trHeight w:val="283"/>
        </w:trPr>
        <w:tc>
          <w:tcPr>
            <w:tcW w:w="9860" w:type="dxa"/>
            <w:tcBorders>
              <w:top w:val="nil"/>
              <w:left w:val="nil"/>
              <w:bottom w:val="nil"/>
              <w:right w:val="nil"/>
            </w:tcBorders>
            <w:shd w:val="clear" w:color="auto" w:fill="auto"/>
            <w:noWrap/>
            <w:vAlign w:val="bottom"/>
            <w:hideMark/>
          </w:tcPr>
          <w:p w14:paraId="149E8128" w14:textId="77777777" w:rsidR="008654F5" w:rsidRPr="008654F5" w:rsidRDefault="008654F5" w:rsidP="008654F5">
            <w:pPr>
              <w:spacing w:after="0" w:line="360" w:lineRule="auto"/>
              <w:rPr>
                <w:rFonts w:ascii="Calibri" w:eastAsia="Times New Roman" w:hAnsi="Calibri" w:cs="Calibri"/>
                <w:color w:val="000000"/>
              </w:rPr>
            </w:pPr>
            <w:r w:rsidRPr="008654F5">
              <w:rPr>
                <w:rFonts w:ascii="Calibri" w:eastAsia="Times New Roman" w:hAnsi="Calibri" w:cs="Calibri"/>
                <w:color w:val="000000"/>
              </w:rPr>
              <w:t>Is there an appropriate fire extinguisher present and within reach?</w:t>
            </w:r>
          </w:p>
        </w:tc>
      </w:tr>
    </w:tbl>
    <w:p w14:paraId="4641F42F" w14:textId="2363C121" w:rsidR="008654F5" w:rsidRDefault="008654F5"/>
    <w:p w14:paraId="44F4E275" w14:textId="55C0AB7C" w:rsidR="008654F5" w:rsidRPr="008654F5" w:rsidRDefault="008654F5">
      <w:pPr>
        <w:rPr>
          <w:b/>
          <w:bCs/>
          <w:color w:val="FF0000"/>
          <w:sz w:val="28"/>
          <w:szCs w:val="28"/>
        </w:rPr>
      </w:pPr>
      <w:r w:rsidRPr="008654F5">
        <w:rPr>
          <w:b/>
          <w:bCs/>
          <w:color w:val="FF0000"/>
          <w:sz w:val="28"/>
          <w:szCs w:val="28"/>
        </w:rPr>
        <w:t>Filling Equipment</w:t>
      </w:r>
    </w:p>
    <w:tbl>
      <w:tblPr>
        <w:tblW w:w="10262" w:type="dxa"/>
        <w:tblInd w:w="-108" w:type="dxa"/>
        <w:tblLook w:val="04A0" w:firstRow="1" w:lastRow="0" w:firstColumn="1" w:lastColumn="0" w:noHBand="0" w:noVBand="1"/>
      </w:tblPr>
      <w:tblGrid>
        <w:gridCol w:w="10262"/>
      </w:tblGrid>
      <w:tr w:rsidR="008654F5" w:rsidRPr="008654F5" w14:paraId="19C04C6A" w14:textId="77777777" w:rsidTr="008654F5">
        <w:trPr>
          <w:trHeight w:val="266"/>
        </w:trPr>
        <w:tc>
          <w:tcPr>
            <w:tcW w:w="10262" w:type="dxa"/>
            <w:tcBorders>
              <w:top w:val="nil"/>
              <w:left w:val="nil"/>
              <w:bottom w:val="nil"/>
              <w:right w:val="nil"/>
            </w:tcBorders>
            <w:shd w:val="clear" w:color="auto" w:fill="auto"/>
            <w:noWrap/>
            <w:vAlign w:val="bottom"/>
            <w:hideMark/>
          </w:tcPr>
          <w:p w14:paraId="7FB69007" w14:textId="77777777" w:rsidR="008654F5" w:rsidRPr="008654F5" w:rsidRDefault="008654F5" w:rsidP="008654F5">
            <w:pPr>
              <w:spacing w:after="0" w:line="360" w:lineRule="auto"/>
              <w:rPr>
                <w:rFonts w:ascii="Calibri" w:eastAsia="Times New Roman" w:hAnsi="Calibri" w:cs="Calibri"/>
                <w:color w:val="000000"/>
              </w:rPr>
            </w:pPr>
            <w:r w:rsidRPr="008654F5">
              <w:rPr>
                <w:rFonts w:ascii="Calibri" w:eastAsia="Times New Roman" w:hAnsi="Calibri" w:cs="Calibri"/>
                <w:color w:val="000000"/>
              </w:rPr>
              <w:t>Is there an emergency stop on the bulk container? (If pump driven)</w:t>
            </w:r>
          </w:p>
        </w:tc>
      </w:tr>
      <w:tr w:rsidR="008654F5" w:rsidRPr="008654F5" w14:paraId="17E4158C" w14:textId="77777777" w:rsidTr="008654F5">
        <w:trPr>
          <w:trHeight w:val="266"/>
        </w:trPr>
        <w:tc>
          <w:tcPr>
            <w:tcW w:w="10262" w:type="dxa"/>
            <w:tcBorders>
              <w:top w:val="nil"/>
              <w:left w:val="nil"/>
              <w:bottom w:val="nil"/>
              <w:right w:val="nil"/>
            </w:tcBorders>
            <w:shd w:val="clear" w:color="auto" w:fill="auto"/>
            <w:noWrap/>
            <w:vAlign w:val="bottom"/>
            <w:hideMark/>
          </w:tcPr>
          <w:p w14:paraId="01403955" w14:textId="77777777" w:rsidR="008654F5" w:rsidRPr="008654F5" w:rsidRDefault="008654F5" w:rsidP="008654F5">
            <w:pPr>
              <w:spacing w:after="0" w:line="360" w:lineRule="auto"/>
              <w:rPr>
                <w:rFonts w:ascii="Calibri" w:eastAsia="Times New Roman" w:hAnsi="Calibri" w:cs="Calibri"/>
                <w:color w:val="000000"/>
              </w:rPr>
            </w:pPr>
            <w:r w:rsidRPr="008654F5">
              <w:rPr>
                <w:rFonts w:ascii="Calibri" w:eastAsia="Times New Roman" w:hAnsi="Calibri" w:cs="Calibri"/>
                <w:color w:val="000000"/>
              </w:rPr>
              <w:t>Is the bulk container bonded and grounded?</w:t>
            </w:r>
          </w:p>
        </w:tc>
      </w:tr>
      <w:tr w:rsidR="008654F5" w:rsidRPr="008654F5" w14:paraId="4965D4E5" w14:textId="77777777" w:rsidTr="008654F5">
        <w:trPr>
          <w:trHeight w:val="266"/>
        </w:trPr>
        <w:tc>
          <w:tcPr>
            <w:tcW w:w="10262" w:type="dxa"/>
            <w:tcBorders>
              <w:top w:val="nil"/>
              <w:left w:val="nil"/>
              <w:bottom w:val="nil"/>
              <w:right w:val="nil"/>
            </w:tcBorders>
            <w:shd w:val="clear" w:color="auto" w:fill="auto"/>
            <w:noWrap/>
            <w:vAlign w:val="bottom"/>
            <w:hideMark/>
          </w:tcPr>
          <w:p w14:paraId="241B6105" w14:textId="77777777" w:rsidR="008654F5" w:rsidRPr="008654F5" w:rsidRDefault="008654F5" w:rsidP="008654F5">
            <w:pPr>
              <w:spacing w:after="0" w:line="360" w:lineRule="auto"/>
              <w:rPr>
                <w:rFonts w:ascii="Calibri" w:eastAsia="Times New Roman" w:hAnsi="Calibri" w:cs="Calibri"/>
                <w:color w:val="000000"/>
              </w:rPr>
            </w:pPr>
            <w:r w:rsidRPr="008654F5">
              <w:rPr>
                <w:rFonts w:ascii="Calibri" w:eastAsia="Times New Roman" w:hAnsi="Calibri" w:cs="Calibri"/>
                <w:color w:val="000000"/>
              </w:rPr>
              <w:t>Is the filling area well ventilated?</w:t>
            </w:r>
          </w:p>
        </w:tc>
      </w:tr>
      <w:tr w:rsidR="008654F5" w:rsidRPr="008654F5" w14:paraId="76256662" w14:textId="77777777" w:rsidTr="008654F5">
        <w:trPr>
          <w:trHeight w:val="266"/>
        </w:trPr>
        <w:tc>
          <w:tcPr>
            <w:tcW w:w="10262" w:type="dxa"/>
            <w:tcBorders>
              <w:top w:val="nil"/>
              <w:left w:val="nil"/>
              <w:bottom w:val="nil"/>
              <w:right w:val="nil"/>
            </w:tcBorders>
            <w:shd w:val="clear" w:color="auto" w:fill="auto"/>
            <w:noWrap/>
            <w:vAlign w:val="bottom"/>
            <w:hideMark/>
          </w:tcPr>
          <w:p w14:paraId="62A52FBE" w14:textId="7FA8602C" w:rsidR="008654F5" w:rsidRPr="008654F5" w:rsidRDefault="008654F5" w:rsidP="008654F5">
            <w:pPr>
              <w:spacing w:after="0" w:line="360" w:lineRule="auto"/>
              <w:rPr>
                <w:rFonts w:ascii="Calibri" w:eastAsia="Times New Roman" w:hAnsi="Calibri" w:cs="Calibri"/>
                <w:color w:val="000000"/>
              </w:rPr>
            </w:pPr>
            <w:r w:rsidRPr="008654F5">
              <w:rPr>
                <w:rFonts w:ascii="Calibri" w:eastAsia="Times New Roman" w:hAnsi="Calibri" w:cs="Calibri"/>
                <w:color w:val="000000"/>
              </w:rPr>
              <w:t xml:space="preserve">Is bulk area </w:t>
            </w:r>
            <w:r w:rsidRPr="008654F5">
              <w:rPr>
                <w:rFonts w:ascii="Calibri" w:eastAsia="Times New Roman" w:hAnsi="Calibri" w:cs="Calibri"/>
                <w:color w:val="000000"/>
              </w:rPr>
              <w:t>equipped</w:t>
            </w:r>
            <w:r w:rsidRPr="008654F5">
              <w:rPr>
                <w:rFonts w:ascii="Calibri" w:eastAsia="Times New Roman" w:hAnsi="Calibri" w:cs="Calibri"/>
                <w:color w:val="000000"/>
              </w:rPr>
              <w:t xml:space="preserve"> with spill containment?</w:t>
            </w:r>
          </w:p>
        </w:tc>
      </w:tr>
      <w:tr w:rsidR="008654F5" w:rsidRPr="008654F5" w14:paraId="0A3595B5" w14:textId="77777777" w:rsidTr="008654F5">
        <w:trPr>
          <w:trHeight w:val="266"/>
        </w:trPr>
        <w:tc>
          <w:tcPr>
            <w:tcW w:w="10262" w:type="dxa"/>
            <w:tcBorders>
              <w:top w:val="nil"/>
              <w:left w:val="nil"/>
              <w:bottom w:val="nil"/>
              <w:right w:val="nil"/>
            </w:tcBorders>
            <w:shd w:val="clear" w:color="auto" w:fill="auto"/>
            <w:noWrap/>
            <w:vAlign w:val="bottom"/>
            <w:hideMark/>
          </w:tcPr>
          <w:p w14:paraId="13D5C00E" w14:textId="2EFA8E51" w:rsidR="008654F5" w:rsidRPr="008654F5" w:rsidRDefault="008654F5" w:rsidP="008654F5">
            <w:pPr>
              <w:spacing w:after="0" w:line="360" w:lineRule="auto"/>
              <w:rPr>
                <w:rFonts w:ascii="Calibri" w:eastAsia="Times New Roman" w:hAnsi="Calibri" w:cs="Calibri"/>
                <w:color w:val="000000"/>
              </w:rPr>
            </w:pPr>
            <w:r w:rsidRPr="008654F5">
              <w:rPr>
                <w:rFonts w:ascii="Calibri" w:eastAsia="Times New Roman" w:hAnsi="Calibri" w:cs="Calibri"/>
                <w:color w:val="000000"/>
              </w:rPr>
              <w:t xml:space="preserve">Are all bulk tankers and containers clearly signed, </w:t>
            </w:r>
            <w:r w:rsidRPr="008654F5">
              <w:rPr>
                <w:rFonts w:ascii="Calibri" w:eastAsia="Times New Roman" w:hAnsi="Calibri" w:cs="Calibri"/>
                <w:color w:val="000000"/>
              </w:rPr>
              <w:t>marked,</w:t>
            </w:r>
            <w:r w:rsidRPr="008654F5">
              <w:rPr>
                <w:rFonts w:ascii="Calibri" w:eastAsia="Times New Roman" w:hAnsi="Calibri" w:cs="Calibri"/>
                <w:color w:val="000000"/>
              </w:rPr>
              <w:t xml:space="preserve"> and labeled?</w:t>
            </w:r>
          </w:p>
        </w:tc>
      </w:tr>
      <w:tr w:rsidR="008654F5" w:rsidRPr="008654F5" w14:paraId="1FA4B099" w14:textId="77777777" w:rsidTr="008654F5">
        <w:trPr>
          <w:trHeight w:val="266"/>
        </w:trPr>
        <w:tc>
          <w:tcPr>
            <w:tcW w:w="10262" w:type="dxa"/>
            <w:tcBorders>
              <w:top w:val="nil"/>
              <w:left w:val="nil"/>
              <w:bottom w:val="nil"/>
              <w:right w:val="nil"/>
            </w:tcBorders>
            <w:shd w:val="clear" w:color="auto" w:fill="auto"/>
            <w:noWrap/>
            <w:vAlign w:val="bottom"/>
            <w:hideMark/>
          </w:tcPr>
          <w:p w14:paraId="44BCF235" w14:textId="77777777" w:rsidR="008654F5" w:rsidRPr="008654F5" w:rsidRDefault="008654F5" w:rsidP="008654F5">
            <w:pPr>
              <w:spacing w:after="0" w:line="360" w:lineRule="auto"/>
              <w:rPr>
                <w:rFonts w:ascii="Calibri" w:eastAsia="Times New Roman" w:hAnsi="Calibri" w:cs="Calibri"/>
                <w:color w:val="000000"/>
              </w:rPr>
            </w:pPr>
            <w:r w:rsidRPr="008654F5">
              <w:rPr>
                <w:rFonts w:ascii="Calibri" w:eastAsia="Times New Roman" w:hAnsi="Calibri" w:cs="Calibri"/>
                <w:color w:val="000000"/>
              </w:rPr>
              <w:t>Is fuel for running equipment clearly marked and stored safely in line with these protocols?</w:t>
            </w:r>
          </w:p>
        </w:tc>
      </w:tr>
      <w:tr w:rsidR="008654F5" w:rsidRPr="008654F5" w14:paraId="0440A348" w14:textId="77777777" w:rsidTr="008654F5">
        <w:trPr>
          <w:trHeight w:val="266"/>
        </w:trPr>
        <w:tc>
          <w:tcPr>
            <w:tcW w:w="10262" w:type="dxa"/>
            <w:tcBorders>
              <w:top w:val="nil"/>
              <w:left w:val="nil"/>
              <w:bottom w:val="nil"/>
              <w:right w:val="nil"/>
            </w:tcBorders>
            <w:shd w:val="clear" w:color="auto" w:fill="auto"/>
            <w:noWrap/>
            <w:vAlign w:val="bottom"/>
            <w:hideMark/>
          </w:tcPr>
          <w:p w14:paraId="0C17B327" w14:textId="1A8FDF6B" w:rsidR="008654F5" w:rsidRPr="008654F5" w:rsidRDefault="008654F5" w:rsidP="008654F5">
            <w:pPr>
              <w:spacing w:after="0" w:line="360" w:lineRule="auto"/>
              <w:rPr>
                <w:rFonts w:ascii="Calibri" w:eastAsia="Times New Roman" w:hAnsi="Calibri" w:cs="Calibri"/>
                <w:color w:val="000000"/>
              </w:rPr>
            </w:pPr>
            <w:r w:rsidRPr="008654F5">
              <w:rPr>
                <w:rFonts w:ascii="Calibri" w:eastAsia="Times New Roman" w:hAnsi="Calibri" w:cs="Calibri"/>
                <w:color w:val="000000"/>
              </w:rPr>
              <w:t xml:space="preserve">Is the bulk container equipped </w:t>
            </w:r>
            <w:r w:rsidRPr="008654F5">
              <w:rPr>
                <w:rFonts w:ascii="Calibri" w:eastAsia="Times New Roman" w:hAnsi="Calibri" w:cs="Calibri"/>
                <w:color w:val="000000"/>
              </w:rPr>
              <w:t>with hardware</w:t>
            </w:r>
            <w:r w:rsidRPr="008654F5">
              <w:rPr>
                <w:rFonts w:ascii="Calibri" w:eastAsia="Times New Roman" w:hAnsi="Calibri" w:cs="Calibri"/>
                <w:color w:val="000000"/>
              </w:rPr>
              <w:t xml:space="preserve"> to prevent overfilling?</w:t>
            </w:r>
          </w:p>
        </w:tc>
      </w:tr>
    </w:tbl>
    <w:p w14:paraId="5B7FA14A" w14:textId="052A2009" w:rsidR="008654F5" w:rsidRDefault="008654F5"/>
    <w:p w14:paraId="56DC722B" w14:textId="77777777" w:rsidR="008654F5" w:rsidRDefault="008654F5"/>
    <w:p w14:paraId="3C1BB6B6" w14:textId="6214CFC2" w:rsidR="008654F5" w:rsidRPr="008654F5" w:rsidRDefault="008654F5">
      <w:pPr>
        <w:rPr>
          <w:b/>
          <w:bCs/>
          <w:color w:val="FF0000"/>
          <w:sz w:val="28"/>
          <w:szCs w:val="28"/>
        </w:rPr>
      </w:pPr>
      <w:r w:rsidRPr="008654F5">
        <w:rPr>
          <w:b/>
          <w:bCs/>
          <w:color w:val="FF0000"/>
          <w:sz w:val="28"/>
          <w:szCs w:val="28"/>
        </w:rPr>
        <w:lastRenderedPageBreak/>
        <w:t>Storage and Accumulation</w:t>
      </w:r>
    </w:p>
    <w:tbl>
      <w:tblPr>
        <w:tblW w:w="9360" w:type="dxa"/>
        <w:tblInd w:w="-108" w:type="dxa"/>
        <w:tblLook w:val="04A0" w:firstRow="1" w:lastRow="0" w:firstColumn="1" w:lastColumn="0" w:noHBand="0" w:noVBand="1"/>
      </w:tblPr>
      <w:tblGrid>
        <w:gridCol w:w="9360"/>
      </w:tblGrid>
      <w:tr w:rsidR="008654F5" w:rsidRPr="008654F5" w14:paraId="7B3F1F3A" w14:textId="77777777" w:rsidTr="008654F5">
        <w:trPr>
          <w:trHeight w:val="288"/>
        </w:trPr>
        <w:tc>
          <w:tcPr>
            <w:tcW w:w="9360" w:type="dxa"/>
            <w:tcBorders>
              <w:top w:val="nil"/>
              <w:left w:val="nil"/>
              <w:bottom w:val="nil"/>
              <w:right w:val="nil"/>
            </w:tcBorders>
            <w:shd w:val="clear" w:color="auto" w:fill="auto"/>
            <w:noWrap/>
            <w:vAlign w:val="bottom"/>
            <w:hideMark/>
          </w:tcPr>
          <w:p w14:paraId="6499CC4A" w14:textId="77777777" w:rsidR="008654F5" w:rsidRPr="008654F5" w:rsidRDefault="008654F5" w:rsidP="008654F5">
            <w:pPr>
              <w:spacing w:after="0" w:line="360" w:lineRule="auto"/>
              <w:rPr>
                <w:rFonts w:ascii="Calibri" w:eastAsia="Times New Roman" w:hAnsi="Calibri" w:cs="Calibri"/>
                <w:color w:val="000000"/>
              </w:rPr>
            </w:pPr>
            <w:r w:rsidRPr="008654F5">
              <w:rPr>
                <w:rFonts w:ascii="Calibri" w:eastAsia="Times New Roman" w:hAnsi="Calibri" w:cs="Calibri"/>
                <w:color w:val="000000"/>
              </w:rPr>
              <w:t>Are approved containers and tanks used for the storage and handling of flammable liquids?</w:t>
            </w:r>
          </w:p>
        </w:tc>
      </w:tr>
      <w:tr w:rsidR="008654F5" w:rsidRPr="008654F5" w14:paraId="27B14A33" w14:textId="77777777" w:rsidTr="008654F5">
        <w:trPr>
          <w:trHeight w:val="288"/>
        </w:trPr>
        <w:tc>
          <w:tcPr>
            <w:tcW w:w="9360" w:type="dxa"/>
            <w:tcBorders>
              <w:top w:val="nil"/>
              <w:left w:val="nil"/>
              <w:bottom w:val="nil"/>
              <w:right w:val="nil"/>
            </w:tcBorders>
            <w:shd w:val="clear" w:color="auto" w:fill="auto"/>
            <w:noWrap/>
            <w:vAlign w:val="bottom"/>
            <w:hideMark/>
          </w:tcPr>
          <w:p w14:paraId="3F9DE6F0" w14:textId="081E5798" w:rsidR="008654F5" w:rsidRPr="008654F5" w:rsidRDefault="008654F5" w:rsidP="008654F5">
            <w:pPr>
              <w:spacing w:after="0" w:line="360" w:lineRule="auto"/>
              <w:rPr>
                <w:rFonts w:ascii="Calibri" w:eastAsia="Times New Roman" w:hAnsi="Calibri" w:cs="Calibri"/>
                <w:color w:val="000000"/>
              </w:rPr>
            </w:pPr>
            <w:r w:rsidRPr="008654F5">
              <w:rPr>
                <w:rFonts w:ascii="Calibri" w:eastAsia="Times New Roman" w:hAnsi="Calibri" w:cs="Calibri"/>
                <w:color w:val="000000"/>
              </w:rPr>
              <w:t xml:space="preserve">Are all </w:t>
            </w:r>
            <w:r w:rsidRPr="008654F5">
              <w:rPr>
                <w:rFonts w:ascii="Calibri" w:eastAsia="Times New Roman" w:hAnsi="Calibri" w:cs="Calibri"/>
                <w:color w:val="000000"/>
              </w:rPr>
              <w:t>valves’</w:t>
            </w:r>
            <w:r w:rsidRPr="008654F5">
              <w:rPr>
                <w:rFonts w:ascii="Calibri" w:eastAsia="Times New Roman" w:hAnsi="Calibri" w:cs="Calibri"/>
                <w:color w:val="000000"/>
              </w:rPr>
              <w:t xml:space="preserve"> connections on drums and combustible liquid piping, vapor and liquid tight with no sign of leaking?</w:t>
            </w:r>
          </w:p>
        </w:tc>
      </w:tr>
      <w:tr w:rsidR="008654F5" w:rsidRPr="008654F5" w14:paraId="3C0256C4" w14:textId="77777777" w:rsidTr="008654F5">
        <w:trPr>
          <w:trHeight w:val="288"/>
        </w:trPr>
        <w:tc>
          <w:tcPr>
            <w:tcW w:w="9360" w:type="dxa"/>
            <w:tcBorders>
              <w:top w:val="nil"/>
              <w:left w:val="nil"/>
              <w:bottom w:val="nil"/>
              <w:right w:val="nil"/>
            </w:tcBorders>
            <w:shd w:val="clear" w:color="auto" w:fill="auto"/>
            <w:noWrap/>
            <w:vAlign w:val="bottom"/>
            <w:hideMark/>
          </w:tcPr>
          <w:p w14:paraId="5778452B" w14:textId="77777777" w:rsidR="008654F5" w:rsidRPr="008654F5" w:rsidRDefault="008654F5" w:rsidP="008654F5">
            <w:pPr>
              <w:spacing w:after="0" w:line="360" w:lineRule="auto"/>
              <w:rPr>
                <w:rFonts w:ascii="Calibri" w:eastAsia="Times New Roman" w:hAnsi="Calibri" w:cs="Calibri"/>
                <w:color w:val="000000"/>
              </w:rPr>
            </w:pPr>
            <w:r w:rsidRPr="008654F5">
              <w:rPr>
                <w:rFonts w:ascii="Calibri" w:eastAsia="Times New Roman" w:hAnsi="Calibri" w:cs="Calibri"/>
                <w:color w:val="000000"/>
              </w:rPr>
              <w:t>Are all flammable liquids kept in closed containers when fluids are not being transferred (beyond finger-tight)?</w:t>
            </w:r>
          </w:p>
        </w:tc>
      </w:tr>
      <w:tr w:rsidR="008654F5" w:rsidRPr="008654F5" w14:paraId="3F14D3D5" w14:textId="77777777" w:rsidTr="008654F5">
        <w:trPr>
          <w:trHeight w:val="288"/>
        </w:trPr>
        <w:tc>
          <w:tcPr>
            <w:tcW w:w="9360" w:type="dxa"/>
            <w:tcBorders>
              <w:top w:val="nil"/>
              <w:left w:val="nil"/>
              <w:bottom w:val="nil"/>
              <w:right w:val="nil"/>
            </w:tcBorders>
            <w:shd w:val="clear" w:color="auto" w:fill="auto"/>
            <w:noWrap/>
            <w:vAlign w:val="bottom"/>
            <w:hideMark/>
          </w:tcPr>
          <w:p w14:paraId="40C7765E" w14:textId="77777777" w:rsidR="008654F5" w:rsidRPr="008654F5" w:rsidRDefault="008654F5" w:rsidP="008654F5">
            <w:pPr>
              <w:spacing w:after="0" w:line="360" w:lineRule="auto"/>
              <w:rPr>
                <w:rFonts w:ascii="Calibri" w:eastAsia="Times New Roman" w:hAnsi="Calibri" w:cs="Calibri"/>
                <w:color w:val="000000"/>
              </w:rPr>
            </w:pPr>
            <w:r w:rsidRPr="008654F5">
              <w:rPr>
                <w:rFonts w:ascii="Calibri" w:eastAsia="Times New Roman" w:hAnsi="Calibri" w:cs="Calibri"/>
                <w:color w:val="000000"/>
              </w:rPr>
              <w:t xml:space="preserve">Are safety inspections done on a regular basis? </w:t>
            </w:r>
          </w:p>
        </w:tc>
      </w:tr>
      <w:tr w:rsidR="008654F5" w:rsidRPr="008654F5" w14:paraId="737554FD" w14:textId="77777777" w:rsidTr="008654F5">
        <w:trPr>
          <w:trHeight w:val="288"/>
        </w:trPr>
        <w:tc>
          <w:tcPr>
            <w:tcW w:w="9360" w:type="dxa"/>
            <w:tcBorders>
              <w:top w:val="nil"/>
              <w:left w:val="nil"/>
              <w:bottom w:val="nil"/>
              <w:right w:val="nil"/>
            </w:tcBorders>
            <w:shd w:val="clear" w:color="auto" w:fill="auto"/>
            <w:noWrap/>
            <w:vAlign w:val="bottom"/>
            <w:hideMark/>
          </w:tcPr>
          <w:p w14:paraId="1D0F6A7F" w14:textId="77777777" w:rsidR="008654F5" w:rsidRPr="008654F5" w:rsidRDefault="008654F5" w:rsidP="008654F5">
            <w:pPr>
              <w:spacing w:after="0" w:line="360" w:lineRule="auto"/>
              <w:rPr>
                <w:rFonts w:ascii="Calibri" w:eastAsia="Times New Roman" w:hAnsi="Calibri" w:cs="Calibri"/>
                <w:color w:val="000000"/>
              </w:rPr>
            </w:pPr>
            <w:r w:rsidRPr="008654F5">
              <w:rPr>
                <w:rFonts w:ascii="Calibri" w:eastAsia="Times New Roman" w:hAnsi="Calibri" w:cs="Calibri"/>
                <w:color w:val="000000"/>
              </w:rPr>
              <w:t>Do storage areas for flammable liquids have ignition-proof/spark-free lighting?</w:t>
            </w:r>
          </w:p>
        </w:tc>
      </w:tr>
      <w:tr w:rsidR="008654F5" w:rsidRPr="008654F5" w14:paraId="7A52E42D" w14:textId="77777777" w:rsidTr="008654F5">
        <w:trPr>
          <w:trHeight w:val="288"/>
        </w:trPr>
        <w:tc>
          <w:tcPr>
            <w:tcW w:w="9360" w:type="dxa"/>
            <w:tcBorders>
              <w:top w:val="nil"/>
              <w:left w:val="nil"/>
              <w:bottom w:val="nil"/>
              <w:right w:val="nil"/>
            </w:tcBorders>
            <w:shd w:val="clear" w:color="auto" w:fill="auto"/>
            <w:noWrap/>
            <w:vAlign w:val="bottom"/>
            <w:hideMark/>
          </w:tcPr>
          <w:p w14:paraId="774A595B" w14:textId="77777777" w:rsidR="008654F5" w:rsidRPr="008654F5" w:rsidRDefault="008654F5" w:rsidP="008654F5">
            <w:pPr>
              <w:spacing w:after="0" w:line="360" w:lineRule="auto"/>
              <w:rPr>
                <w:rFonts w:ascii="Calibri" w:eastAsia="Times New Roman" w:hAnsi="Calibri" w:cs="Calibri"/>
                <w:color w:val="000000"/>
              </w:rPr>
            </w:pPr>
            <w:r w:rsidRPr="008654F5">
              <w:rPr>
                <w:rFonts w:ascii="Calibri" w:eastAsia="Times New Roman" w:hAnsi="Calibri" w:cs="Calibri"/>
                <w:color w:val="000000"/>
              </w:rPr>
              <w:t>Do storage rooms for flammables liquids have adequate ventilation, whether active or passive?</w:t>
            </w:r>
          </w:p>
        </w:tc>
      </w:tr>
      <w:tr w:rsidR="008654F5" w:rsidRPr="008654F5" w14:paraId="398BF5BA" w14:textId="77777777" w:rsidTr="008654F5">
        <w:trPr>
          <w:trHeight w:val="288"/>
        </w:trPr>
        <w:tc>
          <w:tcPr>
            <w:tcW w:w="9360" w:type="dxa"/>
            <w:tcBorders>
              <w:top w:val="nil"/>
              <w:left w:val="nil"/>
              <w:bottom w:val="nil"/>
              <w:right w:val="nil"/>
            </w:tcBorders>
            <w:shd w:val="clear" w:color="auto" w:fill="auto"/>
            <w:noWrap/>
            <w:vAlign w:val="bottom"/>
            <w:hideMark/>
          </w:tcPr>
          <w:p w14:paraId="590896BF" w14:textId="77777777" w:rsidR="008654F5" w:rsidRPr="008654F5" w:rsidRDefault="008654F5" w:rsidP="008654F5">
            <w:pPr>
              <w:spacing w:after="0" w:line="360" w:lineRule="auto"/>
              <w:rPr>
                <w:rFonts w:ascii="Calibri" w:eastAsia="Times New Roman" w:hAnsi="Calibri" w:cs="Calibri"/>
                <w:color w:val="000000"/>
              </w:rPr>
            </w:pPr>
            <w:r w:rsidRPr="008654F5">
              <w:rPr>
                <w:rFonts w:ascii="Calibri" w:eastAsia="Times New Roman" w:hAnsi="Calibri" w:cs="Calibri"/>
                <w:color w:val="000000"/>
              </w:rPr>
              <w:t>Are protocols followed in line with applicable regulations when liquid petroleum gas is stored, handled, and used?</w:t>
            </w:r>
          </w:p>
        </w:tc>
      </w:tr>
      <w:tr w:rsidR="008654F5" w:rsidRPr="008654F5" w14:paraId="53053599" w14:textId="77777777" w:rsidTr="008654F5">
        <w:trPr>
          <w:trHeight w:val="288"/>
        </w:trPr>
        <w:tc>
          <w:tcPr>
            <w:tcW w:w="9360" w:type="dxa"/>
            <w:tcBorders>
              <w:top w:val="nil"/>
              <w:left w:val="nil"/>
              <w:bottom w:val="nil"/>
              <w:right w:val="nil"/>
            </w:tcBorders>
            <w:shd w:val="clear" w:color="auto" w:fill="auto"/>
            <w:noWrap/>
            <w:vAlign w:val="bottom"/>
            <w:hideMark/>
          </w:tcPr>
          <w:p w14:paraId="495EC054" w14:textId="77777777" w:rsidR="008654F5" w:rsidRPr="008654F5" w:rsidRDefault="008654F5" w:rsidP="008654F5">
            <w:pPr>
              <w:spacing w:after="0" w:line="360" w:lineRule="auto"/>
              <w:rPr>
                <w:rFonts w:ascii="Calibri" w:eastAsia="Times New Roman" w:hAnsi="Calibri" w:cs="Calibri"/>
                <w:color w:val="000000"/>
              </w:rPr>
            </w:pPr>
            <w:r w:rsidRPr="008654F5">
              <w:rPr>
                <w:rFonts w:ascii="Calibri" w:eastAsia="Times New Roman" w:hAnsi="Calibri" w:cs="Calibri"/>
                <w:color w:val="000000"/>
              </w:rPr>
              <w:t>Are liquefied petroleum storage tanks protected with pillars or barricades to prevent collision from vehicles?</w:t>
            </w:r>
          </w:p>
        </w:tc>
      </w:tr>
      <w:tr w:rsidR="008654F5" w:rsidRPr="008654F5" w14:paraId="5BC0A7AB" w14:textId="77777777" w:rsidTr="008654F5">
        <w:trPr>
          <w:trHeight w:val="288"/>
        </w:trPr>
        <w:tc>
          <w:tcPr>
            <w:tcW w:w="9360" w:type="dxa"/>
            <w:tcBorders>
              <w:top w:val="nil"/>
              <w:left w:val="nil"/>
              <w:bottom w:val="nil"/>
              <w:right w:val="nil"/>
            </w:tcBorders>
            <w:shd w:val="clear" w:color="auto" w:fill="auto"/>
            <w:noWrap/>
            <w:vAlign w:val="bottom"/>
            <w:hideMark/>
          </w:tcPr>
          <w:p w14:paraId="09E61BAE" w14:textId="77777777" w:rsidR="008654F5" w:rsidRPr="008654F5" w:rsidRDefault="008654F5" w:rsidP="008654F5">
            <w:pPr>
              <w:spacing w:after="0" w:line="360" w:lineRule="auto"/>
              <w:rPr>
                <w:rFonts w:ascii="Calibri" w:eastAsia="Times New Roman" w:hAnsi="Calibri" w:cs="Calibri"/>
                <w:color w:val="000000"/>
              </w:rPr>
            </w:pPr>
            <w:r w:rsidRPr="008654F5">
              <w:rPr>
                <w:rFonts w:ascii="Calibri" w:eastAsia="Times New Roman" w:hAnsi="Calibri" w:cs="Calibri"/>
                <w:color w:val="000000"/>
              </w:rPr>
              <w:t>Are all solvent wastes and flammable liquids kept in fire-resistant, closed containers until they are removed from the work site?</w:t>
            </w:r>
          </w:p>
        </w:tc>
      </w:tr>
      <w:tr w:rsidR="008654F5" w:rsidRPr="008654F5" w14:paraId="0EE049D3" w14:textId="77777777" w:rsidTr="008654F5">
        <w:trPr>
          <w:trHeight w:val="288"/>
        </w:trPr>
        <w:tc>
          <w:tcPr>
            <w:tcW w:w="9360" w:type="dxa"/>
            <w:tcBorders>
              <w:top w:val="nil"/>
              <w:left w:val="nil"/>
              <w:bottom w:val="nil"/>
              <w:right w:val="nil"/>
            </w:tcBorders>
            <w:shd w:val="clear" w:color="auto" w:fill="auto"/>
            <w:noWrap/>
            <w:vAlign w:val="bottom"/>
            <w:hideMark/>
          </w:tcPr>
          <w:p w14:paraId="08ED3393" w14:textId="6858C313" w:rsidR="008654F5" w:rsidRPr="008654F5" w:rsidRDefault="008654F5" w:rsidP="008654F5">
            <w:pPr>
              <w:spacing w:after="0" w:line="360" w:lineRule="auto"/>
              <w:rPr>
                <w:rFonts w:ascii="Calibri" w:eastAsia="Times New Roman" w:hAnsi="Calibri" w:cs="Calibri"/>
                <w:color w:val="000000"/>
              </w:rPr>
            </w:pPr>
            <w:r w:rsidRPr="008654F5">
              <w:rPr>
                <w:rFonts w:ascii="Calibri" w:eastAsia="Times New Roman" w:hAnsi="Calibri" w:cs="Calibri"/>
                <w:color w:val="000000"/>
              </w:rPr>
              <w:t xml:space="preserve">Are personnel trained to safely handle, </w:t>
            </w:r>
            <w:r w:rsidRPr="008654F5">
              <w:rPr>
                <w:rFonts w:ascii="Calibri" w:eastAsia="Times New Roman" w:hAnsi="Calibri" w:cs="Calibri"/>
                <w:color w:val="000000"/>
              </w:rPr>
              <w:t>transfer,</w:t>
            </w:r>
            <w:r w:rsidRPr="008654F5">
              <w:rPr>
                <w:rFonts w:ascii="Calibri" w:eastAsia="Times New Roman" w:hAnsi="Calibri" w:cs="Calibri"/>
                <w:color w:val="000000"/>
              </w:rPr>
              <w:t xml:space="preserve"> and dispense flammable liquids as a sole operator?</w:t>
            </w:r>
          </w:p>
        </w:tc>
      </w:tr>
      <w:tr w:rsidR="008654F5" w:rsidRPr="008654F5" w14:paraId="49923BF2" w14:textId="77777777" w:rsidTr="008654F5">
        <w:trPr>
          <w:trHeight w:val="288"/>
        </w:trPr>
        <w:tc>
          <w:tcPr>
            <w:tcW w:w="9360" w:type="dxa"/>
            <w:tcBorders>
              <w:top w:val="nil"/>
              <w:left w:val="nil"/>
              <w:bottom w:val="nil"/>
              <w:right w:val="nil"/>
            </w:tcBorders>
            <w:shd w:val="clear" w:color="auto" w:fill="auto"/>
            <w:noWrap/>
            <w:vAlign w:val="bottom"/>
            <w:hideMark/>
          </w:tcPr>
          <w:p w14:paraId="4D7CD8B3" w14:textId="6C6513B5" w:rsidR="008654F5" w:rsidRPr="008654F5" w:rsidRDefault="008654F5" w:rsidP="008654F5">
            <w:pPr>
              <w:spacing w:after="0" w:line="360" w:lineRule="auto"/>
              <w:rPr>
                <w:rFonts w:ascii="Calibri" w:eastAsia="Times New Roman" w:hAnsi="Calibri" w:cs="Calibri"/>
                <w:color w:val="000000"/>
              </w:rPr>
            </w:pPr>
            <w:r w:rsidRPr="008654F5">
              <w:rPr>
                <w:rFonts w:ascii="Calibri" w:eastAsia="Times New Roman" w:hAnsi="Calibri" w:cs="Calibri"/>
                <w:color w:val="000000"/>
              </w:rPr>
              <w:t xml:space="preserve">Are storage tanks engineered to prevent the </w:t>
            </w:r>
            <w:r w:rsidRPr="008654F5">
              <w:rPr>
                <w:rFonts w:ascii="Calibri" w:eastAsia="Times New Roman" w:hAnsi="Calibri" w:cs="Calibri"/>
                <w:color w:val="000000"/>
              </w:rPr>
              <w:t>buildup</w:t>
            </w:r>
            <w:r w:rsidRPr="008654F5">
              <w:rPr>
                <w:rFonts w:ascii="Calibri" w:eastAsia="Times New Roman" w:hAnsi="Calibri" w:cs="Calibri"/>
                <w:color w:val="000000"/>
              </w:rPr>
              <w:t xml:space="preserve"> of excessive vacuum or pressure </w:t>
            </w:r>
            <w:r w:rsidRPr="008654F5">
              <w:rPr>
                <w:rFonts w:ascii="Calibri" w:eastAsia="Times New Roman" w:hAnsi="Calibri" w:cs="Calibri"/>
                <w:color w:val="000000"/>
              </w:rPr>
              <w:t>because of</w:t>
            </w:r>
            <w:r w:rsidRPr="008654F5">
              <w:rPr>
                <w:rFonts w:ascii="Calibri" w:eastAsia="Times New Roman" w:hAnsi="Calibri" w:cs="Calibri"/>
                <w:color w:val="000000"/>
              </w:rPr>
              <w:t xml:space="preserve"> filling, emptying, or environmental temperature changes?</w:t>
            </w:r>
          </w:p>
        </w:tc>
      </w:tr>
      <w:tr w:rsidR="008654F5" w:rsidRPr="008654F5" w14:paraId="0324CB82" w14:textId="77777777" w:rsidTr="008654F5">
        <w:trPr>
          <w:trHeight w:val="288"/>
        </w:trPr>
        <w:tc>
          <w:tcPr>
            <w:tcW w:w="9360" w:type="dxa"/>
            <w:tcBorders>
              <w:top w:val="nil"/>
              <w:left w:val="nil"/>
              <w:bottom w:val="nil"/>
              <w:right w:val="nil"/>
            </w:tcBorders>
            <w:shd w:val="clear" w:color="auto" w:fill="auto"/>
            <w:noWrap/>
            <w:vAlign w:val="bottom"/>
            <w:hideMark/>
          </w:tcPr>
          <w:p w14:paraId="0A12827E" w14:textId="77777777" w:rsidR="008654F5" w:rsidRPr="008654F5" w:rsidRDefault="008654F5" w:rsidP="008654F5">
            <w:pPr>
              <w:spacing w:after="0" w:line="360" w:lineRule="auto"/>
              <w:rPr>
                <w:rFonts w:ascii="Calibri" w:eastAsia="Times New Roman" w:hAnsi="Calibri" w:cs="Calibri"/>
                <w:color w:val="000000"/>
              </w:rPr>
            </w:pPr>
            <w:r w:rsidRPr="008654F5">
              <w:rPr>
                <w:rFonts w:ascii="Calibri" w:eastAsia="Times New Roman" w:hAnsi="Calibri" w:cs="Calibri"/>
                <w:color w:val="000000"/>
              </w:rPr>
              <w:t>Are storage tanks equipped with emergency venting that will relieve excessive internal pressure caused by fire exposure (BLEVE prevention)?</w:t>
            </w:r>
          </w:p>
        </w:tc>
      </w:tr>
      <w:tr w:rsidR="008654F5" w:rsidRPr="008654F5" w14:paraId="51BCD798" w14:textId="77777777" w:rsidTr="008654F5">
        <w:trPr>
          <w:trHeight w:val="288"/>
        </w:trPr>
        <w:tc>
          <w:tcPr>
            <w:tcW w:w="9360" w:type="dxa"/>
            <w:tcBorders>
              <w:top w:val="nil"/>
              <w:left w:val="nil"/>
              <w:bottom w:val="nil"/>
              <w:right w:val="nil"/>
            </w:tcBorders>
            <w:shd w:val="clear" w:color="auto" w:fill="auto"/>
            <w:noWrap/>
            <w:vAlign w:val="bottom"/>
            <w:hideMark/>
          </w:tcPr>
          <w:p w14:paraId="359FE264" w14:textId="77777777" w:rsidR="008654F5" w:rsidRPr="008654F5" w:rsidRDefault="008654F5" w:rsidP="008654F5">
            <w:pPr>
              <w:spacing w:after="0" w:line="360" w:lineRule="auto"/>
              <w:rPr>
                <w:rFonts w:ascii="Calibri" w:eastAsia="Times New Roman" w:hAnsi="Calibri" w:cs="Calibri"/>
                <w:color w:val="000000"/>
              </w:rPr>
            </w:pPr>
            <w:r w:rsidRPr="008654F5">
              <w:rPr>
                <w:rFonts w:ascii="Calibri" w:eastAsia="Times New Roman" w:hAnsi="Calibri" w:cs="Calibri"/>
                <w:color w:val="000000"/>
              </w:rPr>
              <w:t>Is the transfer/withdrawal of flammable or combustible liquids performed by trained personnel?</w:t>
            </w:r>
          </w:p>
        </w:tc>
      </w:tr>
      <w:tr w:rsidR="008654F5" w:rsidRPr="008654F5" w14:paraId="40CCA9CC" w14:textId="77777777" w:rsidTr="008654F5">
        <w:trPr>
          <w:trHeight w:val="288"/>
        </w:trPr>
        <w:tc>
          <w:tcPr>
            <w:tcW w:w="9360" w:type="dxa"/>
            <w:tcBorders>
              <w:top w:val="nil"/>
              <w:left w:val="nil"/>
              <w:bottom w:val="nil"/>
              <w:right w:val="nil"/>
            </w:tcBorders>
            <w:shd w:val="clear" w:color="auto" w:fill="auto"/>
            <w:noWrap/>
            <w:vAlign w:val="bottom"/>
            <w:hideMark/>
          </w:tcPr>
          <w:p w14:paraId="54A7B4B7" w14:textId="7B56B7EB" w:rsidR="008654F5" w:rsidRPr="008654F5" w:rsidRDefault="008654F5" w:rsidP="008654F5">
            <w:pPr>
              <w:spacing w:after="0" w:line="360" w:lineRule="auto"/>
              <w:rPr>
                <w:rFonts w:ascii="Calibri" w:eastAsia="Times New Roman" w:hAnsi="Calibri" w:cs="Calibri"/>
                <w:color w:val="000000"/>
              </w:rPr>
            </w:pPr>
            <w:r w:rsidRPr="008654F5">
              <w:rPr>
                <w:rFonts w:ascii="Calibri" w:eastAsia="Times New Roman" w:hAnsi="Calibri" w:cs="Calibri"/>
                <w:color w:val="000000"/>
              </w:rPr>
              <w:t xml:space="preserve">Are spill kits nearby, easily </w:t>
            </w:r>
            <w:r w:rsidRPr="008654F5">
              <w:rPr>
                <w:rFonts w:ascii="Calibri" w:eastAsia="Times New Roman" w:hAnsi="Calibri" w:cs="Calibri"/>
                <w:color w:val="000000"/>
              </w:rPr>
              <w:t>accessible,</w:t>
            </w:r>
            <w:r w:rsidRPr="008654F5">
              <w:rPr>
                <w:rFonts w:ascii="Calibri" w:eastAsia="Times New Roman" w:hAnsi="Calibri" w:cs="Calibri"/>
                <w:color w:val="000000"/>
              </w:rPr>
              <w:t xml:space="preserve"> and adequately stocked?</w:t>
            </w:r>
          </w:p>
        </w:tc>
      </w:tr>
      <w:tr w:rsidR="008654F5" w:rsidRPr="008654F5" w14:paraId="7985EC05" w14:textId="77777777" w:rsidTr="008654F5">
        <w:trPr>
          <w:trHeight w:val="288"/>
        </w:trPr>
        <w:tc>
          <w:tcPr>
            <w:tcW w:w="9360" w:type="dxa"/>
            <w:tcBorders>
              <w:top w:val="nil"/>
              <w:left w:val="nil"/>
              <w:bottom w:val="nil"/>
              <w:right w:val="nil"/>
            </w:tcBorders>
            <w:shd w:val="clear" w:color="auto" w:fill="auto"/>
            <w:noWrap/>
            <w:vAlign w:val="bottom"/>
            <w:hideMark/>
          </w:tcPr>
          <w:p w14:paraId="069ABE5F" w14:textId="77777777" w:rsidR="008654F5" w:rsidRPr="008654F5" w:rsidRDefault="008654F5" w:rsidP="008654F5">
            <w:pPr>
              <w:spacing w:after="0" w:line="360" w:lineRule="auto"/>
              <w:rPr>
                <w:rFonts w:ascii="Calibri" w:eastAsia="Times New Roman" w:hAnsi="Calibri" w:cs="Calibri"/>
                <w:color w:val="000000"/>
              </w:rPr>
            </w:pPr>
            <w:r w:rsidRPr="008654F5">
              <w:rPr>
                <w:rFonts w:ascii="Calibri" w:eastAsia="Times New Roman" w:hAnsi="Calibri" w:cs="Calibri"/>
                <w:color w:val="000000"/>
              </w:rPr>
              <w:t>Are all spills of flammable or combustible liquids cleaned up promptly and reported as necessary?</w:t>
            </w:r>
          </w:p>
        </w:tc>
      </w:tr>
      <w:tr w:rsidR="008654F5" w:rsidRPr="008654F5" w14:paraId="54CC7622" w14:textId="77777777" w:rsidTr="008654F5">
        <w:trPr>
          <w:trHeight w:val="288"/>
        </w:trPr>
        <w:tc>
          <w:tcPr>
            <w:tcW w:w="9360" w:type="dxa"/>
            <w:tcBorders>
              <w:top w:val="nil"/>
              <w:left w:val="nil"/>
              <w:bottom w:val="nil"/>
              <w:right w:val="nil"/>
            </w:tcBorders>
            <w:shd w:val="clear" w:color="auto" w:fill="auto"/>
            <w:noWrap/>
            <w:vAlign w:val="bottom"/>
            <w:hideMark/>
          </w:tcPr>
          <w:p w14:paraId="21BC6DC9" w14:textId="05F68620" w:rsidR="008654F5" w:rsidRPr="008654F5" w:rsidRDefault="008654F5" w:rsidP="008654F5">
            <w:pPr>
              <w:spacing w:after="0" w:line="360" w:lineRule="auto"/>
              <w:rPr>
                <w:rFonts w:ascii="Calibri" w:eastAsia="Times New Roman" w:hAnsi="Calibri" w:cs="Calibri"/>
                <w:color w:val="000000"/>
              </w:rPr>
            </w:pPr>
            <w:r w:rsidRPr="008654F5">
              <w:rPr>
                <w:rFonts w:ascii="Calibri" w:eastAsia="Times New Roman" w:hAnsi="Calibri" w:cs="Calibri"/>
                <w:color w:val="000000"/>
              </w:rPr>
              <w:t xml:space="preserve">Does the safety bulletin board </w:t>
            </w:r>
            <w:r w:rsidRPr="008654F5">
              <w:rPr>
                <w:rFonts w:ascii="Calibri" w:eastAsia="Times New Roman" w:hAnsi="Calibri" w:cs="Calibri"/>
                <w:color w:val="000000"/>
              </w:rPr>
              <w:t>contain</w:t>
            </w:r>
            <w:r w:rsidRPr="008654F5">
              <w:rPr>
                <w:rFonts w:ascii="Calibri" w:eastAsia="Times New Roman" w:hAnsi="Calibri" w:cs="Calibri"/>
                <w:color w:val="000000"/>
              </w:rPr>
              <w:t xml:space="preserve"> up to date information?</w:t>
            </w:r>
          </w:p>
        </w:tc>
      </w:tr>
    </w:tbl>
    <w:p w14:paraId="53733425" w14:textId="7CB20109" w:rsidR="008654F5" w:rsidRDefault="008654F5"/>
    <w:p w14:paraId="53DEA0E4" w14:textId="4EB0BEFD" w:rsidR="008654F5" w:rsidRPr="008654F5" w:rsidRDefault="008654F5">
      <w:pPr>
        <w:rPr>
          <w:b/>
          <w:bCs/>
          <w:color w:val="FF0000"/>
          <w:sz w:val="28"/>
          <w:szCs w:val="28"/>
        </w:rPr>
      </w:pPr>
      <w:r w:rsidRPr="008654F5">
        <w:rPr>
          <w:b/>
          <w:bCs/>
          <w:color w:val="FF0000"/>
          <w:sz w:val="28"/>
          <w:szCs w:val="28"/>
        </w:rPr>
        <w:t>For Additional Inspection Items, See Following Checklists:</w:t>
      </w:r>
    </w:p>
    <w:tbl>
      <w:tblPr>
        <w:tblW w:w="9625" w:type="dxa"/>
        <w:tblInd w:w="-108" w:type="dxa"/>
        <w:tblLook w:val="04A0" w:firstRow="1" w:lastRow="0" w:firstColumn="1" w:lastColumn="0" w:noHBand="0" w:noVBand="1"/>
      </w:tblPr>
      <w:tblGrid>
        <w:gridCol w:w="9625"/>
      </w:tblGrid>
      <w:tr w:rsidR="008654F5" w:rsidRPr="008654F5" w14:paraId="38587535" w14:textId="77777777" w:rsidTr="008654F5">
        <w:trPr>
          <w:trHeight w:val="378"/>
        </w:trPr>
        <w:tc>
          <w:tcPr>
            <w:tcW w:w="9625" w:type="dxa"/>
            <w:tcBorders>
              <w:top w:val="nil"/>
              <w:left w:val="nil"/>
              <w:bottom w:val="nil"/>
              <w:right w:val="nil"/>
            </w:tcBorders>
            <w:shd w:val="clear" w:color="auto" w:fill="auto"/>
            <w:noWrap/>
            <w:vAlign w:val="bottom"/>
            <w:hideMark/>
          </w:tcPr>
          <w:p w14:paraId="2E817B00" w14:textId="77777777" w:rsidR="008654F5" w:rsidRPr="008654F5" w:rsidRDefault="008654F5" w:rsidP="008654F5">
            <w:pPr>
              <w:spacing w:after="0" w:line="360" w:lineRule="auto"/>
              <w:rPr>
                <w:rFonts w:ascii="Calibri" w:eastAsia="Times New Roman" w:hAnsi="Calibri" w:cs="Calibri"/>
                <w:i/>
                <w:iCs/>
                <w:color w:val="000000"/>
              </w:rPr>
            </w:pPr>
            <w:r w:rsidRPr="008654F5">
              <w:rPr>
                <w:rFonts w:ascii="Calibri" w:eastAsia="Times New Roman" w:hAnsi="Calibri" w:cs="Calibri"/>
                <w:i/>
                <w:iCs/>
                <w:color w:val="000000"/>
              </w:rPr>
              <w:t>Hazard Communication</w:t>
            </w:r>
          </w:p>
        </w:tc>
      </w:tr>
      <w:tr w:rsidR="008654F5" w:rsidRPr="008654F5" w14:paraId="5FB75954" w14:textId="77777777" w:rsidTr="008654F5">
        <w:trPr>
          <w:trHeight w:val="378"/>
        </w:trPr>
        <w:tc>
          <w:tcPr>
            <w:tcW w:w="9625" w:type="dxa"/>
            <w:tcBorders>
              <w:top w:val="nil"/>
              <w:left w:val="nil"/>
              <w:bottom w:val="nil"/>
              <w:right w:val="nil"/>
            </w:tcBorders>
            <w:shd w:val="clear" w:color="auto" w:fill="auto"/>
            <w:noWrap/>
            <w:vAlign w:val="bottom"/>
            <w:hideMark/>
          </w:tcPr>
          <w:p w14:paraId="349553A9" w14:textId="77777777" w:rsidR="008654F5" w:rsidRPr="008654F5" w:rsidRDefault="008654F5" w:rsidP="008654F5">
            <w:pPr>
              <w:spacing w:after="0" w:line="360" w:lineRule="auto"/>
              <w:rPr>
                <w:rFonts w:ascii="Calibri" w:eastAsia="Times New Roman" w:hAnsi="Calibri" w:cs="Calibri"/>
                <w:i/>
                <w:iCs/>
                <w:color w:val="000000"/>
              </w:rPr>
            </w:pPr>
            <w:r w:rsidRPr="008654F5">
              <w:rPr>
                <w:rFonts w:ascii="Calibri" w:eastAsia="Times New Roman" w:hAnsi="Calibri" w:cs="Calibri"/>
                <w:i/>
                <w:iCs/>
                <w:color w:val="000000"/>
              </w:rPr>
              <w:t>Fire Protection</w:t>
            </w:r>
          </w:p>
        </w:tc>
      </w:tr>
      <w:tr w:rsidR="008654F5" w:rsidRPr="008654F5" w14:paraId="256E1C8D" w14:textId="77777777" w:rsidTr="008654F5">
        <w:trPr>
          <w:trHeight w:val="378"/>
        </w:trPr>
        <w:tc>
          <w:tcPr>
            <w:tcW w:w="9625" w:type="dxa"/>
            <w:tcBorders>
              <w:top w:val="nil"/>
              <w:left w:val="nil"/>
              <w:bottom w:val="nil"/>
              <w:right w:val="nil"/>
            </w:tcBorders>
            <w:shd w:val="clear" w:color="auto" w:fill="auto"/>
            <w:noWrap/>
            <w:vAlign w:val="bottom"/>
            <w:hideMark/>
          </w:tcPr>
          <w:p w14:paraId="17EACAAD" w14:textId="77777777" w:rsidR="008654F5" w:rsidRPr="008654F5" w:rsidRDefault="008654F5" w:rsidP="008654F5">
            <w:pPr>
              <w:spacing w:after="0" w:line="360" w:lineRule="auto"/>
              <w:rPr>
                <w:rFonts w:ascii="Calibri" w:eastAsia="Times New Roman" w:hAnsi="Calibri" w:cs="Calibri"/>
                <w:i/>
                <w:iCs/>
                <w:color w:val="000000"/>
              </w:rPr>
            </w:pPr>
            <w:r w:rsidRPr="008654F5">
              <w:rPr>
                <w:rFonts w:ascii="Calibri" w:eastAsia="Times New Roman" w:hAnsi="Calibri" w:cs="Calibri"/>
                <w:i/>
                <w:iCs/>
                <w:color w:val="000000"/>
              </w:rPr>
              <w:t>Flammable and Combustible Materials</w:t>
            </w:r>
          </w:p>
        </w:tc>
      </w:tr>
    </w:tbl>
    <w:p w14:paraId="6D9BC39A" w14:textId="77777777" w:rsidR="008654F5" w:rsidRDefault="008654F5"/>
    <w:p w14:paraId="6C562F37" w14:textId="77777777" w:rsidR="008654F5" w:rsidRDefault="008654F5"/>
    <w:sectPr w:rsidR="008654F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50C63" w14:textId="77777777" w:rsidR="008654F5" w:rsidRDefault="008654F5" w:rsidP="008654F5">
      <w:pPr>
        <w:spacing w:after="0" w:line="240" w:lineRule="auto"/>
      </w:pPr>
      <w:r>
        <w:separator/>
      </w:r>
    </w:p>
  </w:endnote>
  <w:endnote w:type="continuationSeparator" w:id="0">
    <w:p w14:paraId="77EE98CC" w14:textId="77777777" w:rsidR="008654F5" w:rsidRDefault="008654F5" w:rsidP="00865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6CE92" w14:textId="77777777" w:rsidR="008654F5" w:rsidRDefault="008654F5" w:rsidP="008654F5">
      <w:pPr>
        <w:spacing w:after="0" w:line="240" w:lineRule="auto"/>
      </w:pPr>
      <w:r>
        <w:separator/>
      </w:r>
    </w:p>
  </w:footnote>
  <w:footnote w:type="continuationSeparator" w:id="0">
    <w:p w14:paraId="5CD43AAF" w14:textId="77777777" w:rsidR="008654F5" w:rsidRDefault="008654F5" w:rsidP="00865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7892" w14:textId="436DEAB2" w:rsidR="008654F5" w:rsidRDefault="008654F5">
    <w:pPr>
      <w:pStyle w:val="Header"/>
    </w:pPr>
    <w:r>
      <w:rPr>
        <w:noProof/>
      </w:rPr>
      <w:drawing>
        <wp:inline distT="0" distB="0" distL="0" distR="0" wp14:anchorId="6AD18581" wp14:editId="02FB93B6">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4F5"/>
    <w:rsid w:val="002B38C5"/>
    <w:rsid w:val="00865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D948"/>
  <w15:chartTrackingRefBased/>
  <w15:docId w15:val="{8A0CDD84-185F-4A33-9832-C6FDA54B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4F5"/>
  </w:style>
  <w:style w:type="paragraph" w:styleId="Footer">
    <w:name w:val="footer"/>
    <w:basedOn w:val="Normal"/>
    <w:link w:val="FooterChar"/>
    <w:uiPriority w:val="99"/>
    <w:unhideWhenUsed/>
    <w:rsid w:val="00865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71704">
      <w:bodyDiv w:val="1"/>
      <w:marLeft w:val="0"/>
      <w:marRight w:val="0"/>
      <w:marTop w:val="0"/>
      <w:marBottom w:val="0"/>
      <w:divBdr>
        <w:top w:val="none" w:sz="0" w:space="0" w:color="auto"/>
        <w:left w:val="none" w:sz="0" w:space="0" w:color="auto"/>
        <w:bottom w:val="none" w:sz="0" w:space="0" w:color="auto"/>
        <w:right w:val="none" w:sz="0" w:space="0" w:color="auto"/>
      </w:divBdr>
    </w:div>
    <w:div w:id="586693547">
      <w:bodyDiv w:val="1"/>
      <w:marLeft w:val="0"/>
      <w:marRight w:val="0"/>
      <w:marTop w:val="0"/>
      <w:marBottom w:val="0"/>
      <w:divBdr>
        <w:top w:val="none" w:sz="0" w:space="0" w:color="auto"/>
        <w:left w:val="none" w:sz="0" w:space="0" w:color="auto"/>
        <w:bottom w:val="none" w:sz="0" w:space="0" w:color="auto"/>
        <w:right w:val="none" w:sz="0" w:space="0" w:color="auto"/>
      </w:divBdr>
    </w:div>
    <w:div w:id="610476577">
      <w:bodyDiv w:val="1"/>
      <w:marLeft w:val="0"/>
      <w:marRight w:val="0"/>
      <w:marTop w:val="0"/>
      <w:marBottom w:val="0"/>
      <w:divBdr>
        <w:top w:val="none" w:sz="0" w:space="0" w:color="auto"/>
        <w:left w:val="none" w:sz="0" w:space="0" w:color="auto"/>
        <w:bottom w:val="none" w:sz="0" w:space="0" w:color="auto"/>
        <w:right w:val="none" w:sz="0" w:space="0" w:color="auto"/>
      </w:divBdr>
    </w:div>
    <w:div w:id="147741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96FCA5-163B-444C-8E8E-BD3BBA126544}"/>
</file>

<file path=customXml/itemProps2.xml><?xml version="1.0" encoding="utf-8"?>
<ds:datastoreItem xmlns:ds="http://schemas.openxmlformats.org/officeDocument/2006/customXml" ds:itemID="{F4AFC6A5-7256-4A5B-A4ED-637A48DE346A}"/>
</file>

<file path=customXml/itemProps3.xml><?xml version="1.0" encoding="utf-8"?>
<ds:datastoreItem xmlns:ds="http://schemas.openxmlformats.org/officeDocument/2006/customXml" ds:itemID="{0E271FE5-CED5-475F-9A66-2E0FEBFA5E36}"/>
</file>

<file path=docProps/app.xml><?xml version="1.0" encoding="utf-8"?>
<Properties xmlns="http://schemas.openxmlformats.org/officeDocument/2006/extended-properties" xmlns:vt="http://schemas.openxmlformats.org/officeDocument/2006/docPropsVTypes">
  <Template>Normal</Template>
  <TotalTime>5</TotalTime>
  <Pages>2</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2022-04-11T19:30:00Z</dcterms:created>
  <dcterms:modified xsi:type="dcterms:W3CDTF">2022-04-11T19:35:00Z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